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pPr w:leftFromText="141" w:rightFromText="141" w:vertAnchor="text" w:horzAnchor="margin" w:tblpXSpec="right" w:tblpY="122"/>
        <w:tblW w:w="1559" w:type="dxa"/>
        <w:tblLook w:val="04A0"/>
      </w:tblPr>
      <w:tblGrid>
        <w:gridCol w:w="392"/>
        <w:gridCol w:w="1167"/>
      </w:tblGrid>
      <w:tr w:rsidR="00F974B9" w:rsidTr="00130FDC">
        <w:tc>
          <w:tcPr>
            <w:tcW w:w="392" w:type="dxa"/>
            <w:tcBorders>
              <w:top w:val="nil"/>
              <w:left w:val="nil"/>
              <w:bottom w:val="nil"/>
              <w:right w:val="single" w:sz="4" w:space="0" w:color="auto"/>
            </w:tcBorders>
          </w:tcPr>
          <w:p w:rsidR="00F974B9" w:rsidRDefault="00F974B9" w:rsidP="00F974B9">
            <w:pPr>
              <w:pStyle w:val="Titre1"/>
              <w:rPr>
                <w:rFonts w:ascii="Arial" w:hAnsi="Arial"/>
                <w:b/>
                <w:smallCaps/>
                <w:sz w:val="22"/>
              </w:rPr>
            </w:pPr>
          </w:p>
        </w:tc>
        <w:tc>
          <w:tcPr>
            <w:tcW w:w="1167" w:type="dxa"/>
            <w:tcBorders>
              <w:left w:val="single" w:sz="4" w:space="0" w:color="auto"/>
            </w:tcBorders>
          </w:tcPr>
          <w:p w:rsidR="00F974B9" w:rsidRPr="00782FAF" w:rsidRDefault="00EC02D6" w:rsidP="00EC02D6">
            <w:pPr>
              <w:pStyle w:val="Titre1"/>
              <w:tabs>
                <w:tab w:val="right" w:pos="951"/>
              </w:tabs>
              <w:rPr>
                <w:rFonts w:ascii="Arial" w:hAnsi="Arial"/>
                <w:smallCaps/>
                <w:sz w:val="22"/>
              </w:rPr>
            </w:pPr>
            <w:r>
              <w:rPr>
                <w:rFonts w:ascii="Arial" w:hAnsi="Arial"/>
                <w:smallCaps/>
                <w:sz w:val="22"/>
              </w:rPr>
              <w:tab/>
            </w:r>
            <w:r w:rsidR="00F974B9" w:rsidRPr="00782FAF">
              <w:rPr>
                <w:rFonts w:ascii="Arial" w:hAnsi="Arial"/>
                <w:smallCaps/>
                <w:sz w:val="22"/>
              </w:rPr>
              <w:t>A</w:t>
            </w:r>
            <w:r w:rsidR="00F974B9" w:rsidRPr="00130FDC">
              <w:rPr>
                <w:rFonts w:ascii="Arial" w:hAnsi="Arial" w:cs="Arial"/>
                <w:sz w:val="22"/>
              </w:rPr>
              <w:t>nnexe</w:t>
            </w:r>
            <w:r w:rsidR="00F974B9" w:rsidRPr="00782FAF">
              <w:rPr>
                <w:rFonts w:ascii="Arial" w:hAnsi="Arial"/>
                <w:smallCaps/>
                <w:sz w:val="22"/>
              </w:rPr>
              <w:t xml:space="preserve"> 1</w:t>
            </w:r>
          </w:p>
        </w:tc>
      </w:tr>
    </w:tbl>
    <w:p w:rsidR="005E6867" w:rsidRPr="00F974B9" w:rsidRDefault="009B783B" w:rsidP="00130FDC">
      <w:pPr>
        <w:pStyle w:val="Titre1"/>
        <w:tabs>
          <w:tab w:val="left" w:pos="7938"/>
        </w:tabs>
        <w:rPr>
          <w:b/>
          <w:smallCaps/>
          <w:sz w:val="20"/>
        </w:rPr>
      </w:pPr>
      <w:r w:rsidRPr="009B783B">
        <w:rPr>
          <w:b/>
          <w:smallCaps/>
          <w:noProof/>
          <w:sz w:val="20"/>
          <w:lang w:eastAsia="en-US"/>
        </w:rPr>
        <w:pict>
          <v:shapetype id="_x0000_t202" coordsize="21600,21600" o:spt="202" path="m,l,21600r21600,l21600,xe">
            <v:stroke joinstyle="miter"/>
            <v:path gradientshapeok="t" o:connecttype="rect"/>
          </v:shapetype>
          <v:shape id="_x0000_s1031" type="#_x0000_t202" style="position:absolute;margin-left:163.45pt;margin-top:6.15pt;width:126.5pt;height:42.5pt;z-index:251660288;mso-position-horizontal-relative:text;mso-position-vertical-relative:text;mso-width-relative:margin;mso-height-relative:margin" stroked="f">
            <v:textbox style="mso-next-textbox:#_x0000_s1031">
              <w:txbxContent>
                <w:p w:rsidR="007B53E8" w:rsidRPr="00CB7768" w:rsidRDefault="007B53E8" w:rsidP="00CB7768">
                  <w:pPr>
                    <w:pBdr>
                      <w:top w:val="dotted" w:sz="4" w:space="6" w:color="auto"/>
                      <w:left w:val="dotted" w:sz="4" w:space="4" w:color="auto"/>
                      <w:bottom w:val="dotted" w:sz="4" w:space="1" w:color="auto"/>
                      <w:right w:val="dotted" w:sz="4" w:space="4" w:color="auto"/>
                    </w:pBdr>
                    <w:rPr>
                      <w:rFonts w:ascii="Arial" w:hAnsi="Arial" w:cs="Arial"/>
                      <w:b/>
                      <w:sz w:val="2"/>
                    </w:rPr>
                  </w:pPr>
                </w:p>
                <w:p w:rsidR="007B53E8" w:rsidRPr="003E18D8" w:rsidRDefault="007B53E8" w:rsidP="00CB7768">
                  <w:pPr>
                    <w:pBdr>
                      <w:top w:val="dotted" w:sz="4" w:space="6" w:color="auto"/>
                      <w:left w:val="dotted" w:sz="4" w:space="4" w:color="auto"/>
                      <w:bottom w:val="dotted" w:sz="4" w:space="1" w:color="auto"/>
                      <w:right w:val="dotted" w:sz="4" w:space="4" w:color="auto"/>
                    </w:pBdr>
                    <w:jc w:val="center"/>
                    <w:rPr>
                      <w:rFonts w:ascii="Arial" w:hAnsi="Arial" w:cs="Arial"/>
                      <w:b/>
                      <w:sz w:val="40"/>
                    </w:rPr>
                  </w:pPr>
                  <w:r w:rsidRPr="003E18D8">
                    <w:rPr>
                      <w:rFonts w:ascii="Arial" w:hAnsi="Arial" w:cs="Arial"/>
                      <w:b/>
                      <w:sz w:val="40"/>
                    </w:rPr>
                    <w:t>2018</w:t>
                  </w:r>
                </w:p>
              </w:txbxContent>
            </v:textbox>
          </v:shape>
        </w:pict>
      </w:r>
      <w:r w:rsidR="00782FAF" w:rsidRPr="000862B4">
        <w:rPr>
          <w:rFonts w:ascii="Arial" w:hAnsi="Arial"/>
          <w:b/>
          <w:smallCaps/>
          <w:noProof/>
          <w:sz w:val="32"/>
          <w:lang w:val="fr-BE"/>
        </w:rPr>
        <w:drawing>
          <wp:inline distT="0" distB="0" distL="0" distR="0">
            <wp:extent cx="1469517" cy="828675"/>
            <wp:effectExtent l="19050" t="0" r="0" b="0"/>
            <wp:docPr id="3" name="Image 1" descr="D:\données_personnelles\aurore.lunardi\Logo CGT_proposi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nnées_personnelles\aurore.lunardi\Logo CGT_proposition.png"/>
                    <pic:cNvPicPr>
                      <a:picLocks noChangeAspect="1" noChangeArrowheads="1"/>
                    </pic:cNvPicPr>
                  </pic:nvPicPr>
                  <pic:blipFill>
                    <a:blip r:embed="rId8" cstate="print"/>
                    <a:srcRect/>
                    <a:stretch>
                      <a:fillRect/>
                    </a:stretch>
                  </pic:blipFill>
                  <pic:spPr bwMode="auto">
                    <a:xfrm>
                      <a:off x="0" y="0"/>
                      <a:ext cx="1469517" cy="828675"/>
                    </a:xfrm>
                    <a:prstGeom prst="rect">
                      <a:avLst/>
                    </a:prstGeom>
                    <a:noFill/>
                    <a:ln w="9525">
                      <a:noFill/>
                      <a:miter lim="800000"/>
                      <a:headEnd/>
                      <a:tailEnd/>
                    </a:ln>
                  </pic:spPr>
                </pic:pic>
              </a:graphicData>
            </a:graphic>
          </wp:inline>
        </w:drawing>
      </w:r>
    </w:p>
    <w:p w:rsidR="00F169DD" w:rsidRDefault="00F169DD" w:rsidP="00F169DD">
      <w:pPr>
        <w:pStyle w:val="Titre1"/>
        <w:pBdr>
          <w:top w:val="double" w:sz="4" w:space="1" w:color="auto"/>
          <w:left w:val="double" w:sz="4" w:space="4" w:color="auto"/>
          <w:bottom w:val="double" w:sz="4" w:space="1" w:color="auto"/>
          <w:right w:val="double" w:sz="4" w:space="4" w:color="auto"/>
        </w:pBdr>
        <w:jc w:val="center"/>
        <w:rPr>
          <w:rFonts w:ascii="Arial" w:hAnsi="Arial"/>
          <w:b/>
          <w:smallCaps/>
          <w:sz w:val="40"/>
        </w:rPr>
      </w:pPr>
      <w:r>
        <w:rPr>
          <w:rFonts w:ascii="Arial" w:hAnsi="Arial"/>
          <w:b/>
          <w:smallCaps/>
          <w:sz w:val="40"/>
        </w:rPr>
        <w:t>Direction  des Organismes Touristiques</w:t>
      </w:r>
    </w:p>
    <w:p w:rsidR="00F169DD" w:rsidRDefault="00F169DD" w:rsidP="00F169DD">
      <w:pPr>
        <w:pStyle w:val="Titre1"/>
        <w:jc w:val="center"/>
        <w:rPr>
          <w:rFonts w:ascii="Arial" w:hAnsi="Arial"/>
          <w:b/>
          <w:smallCaps/>
          <w:sz w:val="12"/>
        </w:rPr>
      </w:pPr>
    </w:p>
    <w:p w:rsidR="00F169DD" w:rsidRDefault="00F169DD" w:rsidP="00F169DD">
      <w:pPr>
        <w:rPr>
          <w:rFonts w:ascii="Arial" w:hAnsi="Arial"/>
          <w:sz w:val="4"/>
        </w:rPr>
      </w:pPr>
    </w:p>
    <w:p w:rsidR="006913E6" w:rsidRPr="002C08BE" w:rsidRDefault="00F169DD" w:rsidP="00690197">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215"/>
          <w:tab w:val="center" w:pos="4535"/>
        </w:tabs>
        <w:jc w:val="center"/>
        <w:rPr>
          <w:rFonts w:ascii="Arial" w:hAnsi="Arial"/>
          <w:b/>
          <w:smallCaps/>
          <w:sz w:val="40"/>
          <w:szCs w:val="36"/>
        </w:rPr>
      </w:pPr>
      <w:r w:rsidRPr="002C08BE">
        <w:rPr>
          <w:rFonts w:ascii="Arial" w:hAnsi="Arial"/>
          <w:b/>
          <w:smallCaps/>
          <w:sz w:val="40"/>
          <w:szCs w:val="36"/>
        </w:rPr>
        <w:t>demande de subvention</w:t>
      </w:r>
      <w:r w:rsidR="00690197" w:rsidRPr="002C08BE">
        <w:rPr>
          <w:rFonts w:ascii="Arial" w:hAnsi="Arial"/>
          <w:b/>
          <w:smallCaps/>
          <w:sz w:val="40"/>
          <w:szCs w:val="36"/>
        </w:rPr>
        <w:t xml:space="preserve"> </w:t>
      </w:r>
    </w:p>
    <w:p w:rsidR="00690197" w:rsidRPr="002C08BE" w:rsidRDefault="00690197" w:rsidP="00422D8B">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215"/>
          <w:tab w:val="center" w:pos="4535"/>
        </w:tabs>
        <w:rPr>
          <w:rFonts w:ascii="Arial" w:hAnsi="Arial"/>
          <w:b/>
          <w:smallCaps/>
          <w:sz w:val="10"/>
          <w:szCs w:val="36"/>
        </w:rPr>
      </w:pPr>
    </w:p>
    <w:p w:rsidR="002C08BE" w:rsidRPr="00601C00" w:rsidRDefault="002C08BE" w:rsidP="002C08BE">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276"/>
          <w:tab w:val="center" w:pos="4535"/>
        </w:tabs>
        <w:rPr>
          <w:rFonts w:ascii="Arial" w:hAnsi="Arial"/>
          <w:b/>
          <w:smallCaps/>
          <w:sz w:val="36"/>
          <w:szCs w:val="36"/>
        </w:rPr>
      </w:pPr>
      <w:r>
        <w:rPr>
          <w:rFonts w:ascii="Arial" w:hAnsi="Arial"/>
          <w:b/>
          <w:smallCaps/>
          <w:sz w:val="36"/>
          <w:szCs w:val="36"/>
        </w:rPr>
        <w:tab/>
        <w:t xml:space="preserve">partie </w:t>
      </w:r>
      <w:r w:rsidRPr="002C08BE">
        <w:rPr>
          <w:rFonts w:ascii="Arial" w:hAnsi="Arial"/>
          <w:b/>
          <w:smallCaps/>
          <w:sz w:val="32"/>
          <w:szCs w:val="36"/>
        </w:rPr>
        <w:t>1</w:t>
      </w:r>
      <w:r>
        <w:rPr>
          <w:rFonts w:ascii="Arial" w:hAnsi="Arial"/>
          <w:b/>
          <w:smallCaps/>
          <w:sz w:val="36"/>
          <w:szCs w:val="36"/>
        </w:rPr>
        <w:t xml:space="preserve"> - </w:t>
      </w:r>
      <w:r w:rsidRPr="00601C00">
        <w:rPr>
          <w:rFonts w:ascii="Arial" w:hAnsi="Arial"/>
          <w:b/>
          <w:smallCaps/>
          <w:sz w:val="36"/>
          <w:szCs w:val="36"/>
        </w:rPr>
        <w:t>fonctionnement et animation</w:t>
      </w:r>
      <w:r>
        <w:rPr>
          <w:rFonts w:ascii="Arial" w:hAnsi="Arial"/>
          <w:b/>
          <w:smallCaps/>
          <w:sz w:val="36"/>
          <w:szCs w:val="36"/>
        </w:rPr>
        <w:t> </w:t>
      </w:r>
    </w:p>
    <w:p w:rsidR="002C08BE" w:rsidRPr="00601C00" w:rsidRDefault="002C08BE" w:rsidP="002C08BE">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215"/>
          <w:tab w:val="center" w:pos="4535"/>
        </w:tabs>
        <w:rPr>
          <w:rFonts w:ascii="Arial" w:hAnsi="Arial"/>
          <w:b/>
          <w:smallCaps/>
          <w:sz w:val="8"/>
          <w:szCs w:val="36"/>
        </w:rPr>
      </w:pPr>
    </w:p>
    <w:p w:rsidR="00601C00" w:rsidRDefault="002C08BE" w:rsidP="002C08BE">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134"/>
          <w:tab w:val="center" w:pos="4535"/>
        </w:tabs>
        <w:rPr>
          <w:rFonts w:ascii="Arial" w:hAnsi="Arial"/>
          <w:b/>
          <w:smallCaps/>
          <w:sz w:val="36"/>
          <w:szCs w:val="36"/>
        </w:rPr>
      </w:pPr>
      <w:r>
        <w:rPr>
          <w:rFonts w:ascii="Arial" w:hAnsi="Arial"/>
          <w:b/>
          <w:smallCaps/>
          <w:sz w:val="36"/>
          <w:szCs w:val="36"/>
        </w:rPr>
        <w:t xml:space="preserve">                partie </w:t>
      </w:r>
      <w:r w:rsidRPr="002C08BE">
        <w:rPr>
          <w:rFonts w:ascii="Arial" w:hAnsi="Arial"/>
          <w:b/>
          <w:smallCaps/>
          <w:sz w:val="32"/>
          <w:szCs w:val="36"/>
        </w:rPr>
        <w:t>2</w:t>
      </w:r>
      <w:r>
        <w:rPr>
          <w:rFonts w:ascii="Arial" w:hAnsi="Arial"/>
          <w:b/>
          <w:smallCaps/>
          <w:sz w:val="36"/>
          <w:szCs w:val="36"/>
        </w:rPr>
        <w:t xml:space="preserve"> - </w:t>
      </w:r>
      <w:r w:rsidR="00F169DD" w:rsidRPr="00601C00">
        <w:rPr>
          <w:rFonts w:ascii="Arial" w:hAnsi="Arial"/>
          <w:b/>
          <w:smallCaps/>
          <w:sz w:val="36"/>
          <w:szCs w:val="36"/>
        </w:rPr>
        <w:t xml:space="preserve">promotion </w:t>
      </w:r>
      <w:r w:rsidR="006913E6" w:rsidRPr="00601C00">
        <w:rPr>
          <w:rFonts w:ascii="Arial" w:hAnsi="Arial"/>
          <w:b/>
          <w:smallCaps/>
          <w:sz w:val="36"/>
          <w:szCs w:val="36"/>
        </w:rPr>
        <w:t>touristique</w:t>
      </w:r>
      <w:r>
        <w:rPr>
          <w:rFonts w:ascii="Arial" w:hAnsi="Arial"/>
          <w:b/>
          <w:smallCaps/>
          <w:sz w:val="36"/>
          <w:szCs w:val="36"/>
        </w:rPr>
        <w:t> </w:t>
      </w:r>
    </w:p>
    <w:p w:rsidR="00F169DD" w:rsidRPr="004D31AC" w:rsidRDefault="00F169DD" w:rsidP="00690197">
      <w:pPr>
        <w:tabs>
          <w:tab w:val="left" w:pos="2310"/>
        </w:tabs>
        <w:rPr>
          <w:rFonts w:ascii="Arial" w:hAnsi="Arial" w:cs="Arial"/>
          <w:sz w:val="14"/>
        </w:rPr>
      </w:pPr>
    </w:p>
    <w:p w:rsidR="00F169DD" w:rsidRDefault="00F169DD" w:rsidP="00F169DD">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215"/>
          <w:tab w:val="center" w:pos="4535"/>
        </w:tabs>
        <w:jc w:val="center"/>
        <w:rPr>
          <w:rFonts w:ascii="Arial" w:hAnsi="Arial"/>
          <w:b/>
          <w:smallCaps/>
          <w:sz w:val="32"/>
          <w:szCs w:val="16"/>
        </w:rPr>
      </w:pPr>
      <w:r>
        <w:rPr>
          <w:rFonts w:ascii="Arial" w:hAnsi="Arial"/>
          <w:b/>
          <w:smallCaps/>
          <w:sz w:val="32"/>
          <w:szCs w:val="16"/>
        </w:rPr>
        <w:t>les maisons du tourisme</w:t>
      </w:r>
      <w:r w:rsidR="00FA1700">
        <w:rPr>
          <w:rFonts w:ascii="Arial" w:hAnsi="Arial"/>
          <w:b/>
          <w:smallCaps/>
          <w:sz w:val="32"/>
          <w:szCs w:val="16"/>
        </w:rPr>
        <w:t xml:space="preserve"> </w:t>
      </w:r>
    </w:p>
    <w:p w:rsidR="00F169DD" w:rsidRPr="00FA1700" w:rsidRDefault="00F169DD" w:rsidP="00F169DD">
      <w:pPr>
        <w:tabs>
          <w:tab w:val="left" w:pos="2310"/>
        </w:tabs>
      </w:pPr>
      <w:r>
        <w:tab/>
      </w:r>
    </w:p>
    <w:p w:rsidR="00F169DD" w:rsidRDefault="00F169DD" w:rsidP="00F169DD">
      <w:pPr>
        <w:rPr>
          <w:rFonts w:ascii="Arial" w:hAnsi="Arial"/>
          <w:b/>
          <w:sz w:val="28"/>
          <w:szCs w:val="26"/>
          <w:u w:val="single"/>
        </w:rPr>
      </w:pPr>
      <w:r>
        <w:rPr>
          <w:rFonts w:ascii="Arial" w:hAnsi="Arial"/>
          <w:b/>
          <w:sz w:val="28"/>
          <w:szCs w:val="26"/>
          <w:u w:val="single"/>
        </w:rPr>
        <w:t>Renseignements relatifs au demandeur</w:t>
      </w:r>
    </w:p>
    <w:p w:rsidR="005E6867" w:rsidRPr="00F169DD" w:rsidRDefault="005E6867" w:rsidP="00464AF7">
      <w:pPr>
        <w:spacing w:line="360" w:lineRule="auto"/>
        <w:rPr>
          <w:rFonts w:ascii="Arial" w:hAnsi="Arial"/>
          <w:b/>
          <w:sz w:val="18"/>
          <w:u w:val="single"/>
        </w:rPr>
      </w:pPr>
    </w:p>
    <w:p w:rsidR="005E6867" w:rsidRPr="005E6867" w:rsidRDefault="004D26AA" w:rsidP="002B169A">
      <w:pPr>
        <w:pStyle w:val="Paragraphedeliste"/>
        <w:numPr>
          <w:ilvl w:val="0"/>
          <w:numId w:val="1"/>
        </w:numPr>
        <w:ind w:left="426"/>
        <w:rPr>
          <w:rFonts w:ascii="Arial" w:hAnsi="Arial"/>
          <w:i/>
          <w:sz w:val="22"/>
          <w:szCs w:val="22"/>
        </w:rPr>
      </w:pPr>
      <w:r w:rsidRPr="005E6867">
        <w:rPr>
          <w:rFonts w:ascii="Arial" w:hAnsi="Arial"/>
          <w:b/>
          <w:sz w:val="24"/>
          <w:szCs w:val="28"/>
          <w:u w:val="single"/>
        </w:rPr>
        <w:t>Coordonnées du demandeur</w:t>
      </w:r>
      <w:r w:rsidRPr="005E6867">
        <w:rPr>
          <w:rFonts w:ascii="Arial" w:hAnsi="Arial"/>
          <w:b/>
          <w:sz w:val="24"/>
          <w:szCs w:val="28"/>
        </w:rPr>
        <w:t> </w:t>
      </w:r>
    </w:p>
    <w:p w:rsidR="00540414" w:rsidRDefault="00540414" w:rsidP="00540414">
      <w:pPr>
        <w:ind w:left="66"/>
        <w:rPr>
          <w:rFonts w:ascii="Arial" w:hAnsi="Arial"/>
          <w:i/>
          <w:sz w:val="22"/>
          <w:szCs w:val="22"/>
        </w:rPr>
      </w:pPr>
      <w:r>
        <w:rPr>
          <w:rFonts w:ascii="Arial" w:hAnsi="Arial"/>
          <w:i/>
          <w:sz w:val="22"/>
          <w:szCs w:val="22"/>
        </w:rPr>
        <w:t xml:space="preserve">     </w:t>
      </w:r>
      <w:r w:rsidRPr="00833907">
        <w:rPr>
          <w:rFonts w:ascii="Arial" w:hAnsi="Arial"/>
          <w:i/>
          <w:sz w:val="22"/>
          <w:szCs w:val="22"/>
        </w:rPr>
        <w:t>(</w:t>
      </w:r>
      <w:proofErr w:type="gramStart"/>
      <w:r w:rsidRPr="00833907">
        <w:rPr>
          <w:rFonts w:ascii="Arial" w:hAnsi="Arial"/>
          <w:i/>
          <w:sz w:val="22"/>
          <w:szCs w:val="22"/>
        </w:rPr>
        <w:t>à</w:t>
      </w:r>
      <w:proofErr w:type="gramEnd"/>
      <w:r w:rsidRPr="00833907">
        <w:rPr>
          <w:rFonts w:ascii="Arial" w:hAnsi="Arial"/>
          <w:i/>
          <w:sz w:val="22"/>
          <w:szCs w:val="22"/>
        </w:rPr>
        <w:t xml:space="preserve"> compléter sous format numérique)</w:t>
      </w:r>
    </w:p>
    <w:p w:rsidR="004D26AA" w:rsidRPr="005E6867" w:rsidRDefault="004D26AA" w:rsidP="00690197">
      <w:pPr>
        <w:spacing w:line="360" w:lineRule="auto"/>
        <w:rPr>
          <w:rFonts w:ascii="Arial" w:hAnsi="Arial"/>
          <w:sz w:val="12"/>
        </w:rPr>
      </w:pPr>
    </w:p>
    <w:tbl>
      <w:tblPr>
        <w:tblStyle w:val="Grilledutableau"/>
        <w:tblW w:w="9322" w:type="dxa"/>
        <w:tblLook w:val="04A0"/>
      </w:tblPr>
      <w:tblGrid>
        <w:gridCol w:w="9322"/>
      </w:tblGrid>
      <w:tr w:rsidR="00F60E94" w:rsidRPr="005E6867" w:rsidTr="005E6867">
        <w:tc>
          <w:tcPr>
            <w:tcW w:w="9322" w:type="dxa"/>
          </w:tcPr>
          <w:p w:rsidR="00F60E94" w:rsidRPr="005E6867" w:rsidRDefault="00F60E94" w:rsidP="005E6867">
            <w:pPr>
              <w:spacing w:before="120" w:after="120"/>
              <w:rPr>
                <w:rFonts w:ascii="Arial" w:hAnsi="Arial"/>
                <w:sz w:val="22"/>
                <w:szCs w:val="22"/>
              </w:rPr>
            </w:pPr>
            <w:r w:rsidRPr="005E6867">
              <w:rPr>
                <w:rFonts w:ascii="Arial" w:hAnsi="Arial"/>
                <w:sz w:val="22"/>
                <w:szCs w:val="22"/>
              </w:rPr>
              <w:t>Organisme : …………………………………………………………………………………………….</w:t>
            </w:r>
          </w:p>
          <w:p w:rsidR="00FE75F6" w:rsidRPr="005E6867" w:rsidRDefault="00FE75F6" w:rsidP="005E6867">
            <w:pPr>
              <w:spacing w:before="120" w:after="120"/>
              <w:rPr>
                <w:rFonts w:ascii="Arial" w:hAnsi="Arial"/>
                <w:sz w:val="22"/>
                <w:szCs w:val="22"/>
              </w:rPr>
            </w:pPr>
            <w:r w:rsidRPr="005E6867">
              <w:rPr>
                <w:rFonts w:ascii="Arial" w:hAnsi="Arial"/>
                <w:sz w:val="22"/>
                <w:szCs w:val="22"/>
              </w:rPr>
              <w:t>Date et n° de reconnaissance :………………………………………………………………………</w:t>
            </w:r>
          </w:p>
          <w:p w:rsidR="00F60E94" w:rsidRPr="005E6867" w:rsidRDefault="005144A0" w:rsidP="005E6867">
            <w:pPr>
              <w:tabs>
                <w:tab w:val="right" w:leader="dot" w:pos="4253"/>
                <w:tab w:val="left" w:pos="4536"/>
                <w:tab w:val="right" w:leader="dot" w:pos="9923"/>
              </w:tabs>
              <w:spacing w:before="120" w:after="120"/>
              <w:rPr>
                <w:rFonts w:ascii="Arial" w:hAnsi="Arial"/>
                <w:sz w:val="22"/>
                <w:szCs w:val="22"/>
              </w:rPr>
            </w:pPr>
            <w:r w:rsidRPr="005E6867">
              <w:rPr>
                <w:rFonts w:ascii="Arial" w:hAnsi="Arial"/>
                <w:sz w:val="22"/>
                <w:szCs w:val="22"/>
              </w:rPr>
              <w:t xml:space="preserve">Nom et Prénom </w:t>
            </w:r>
            <w:r w:rsidR="00F60E94" w:rsidRPr="005E6867">
              <w:rPr>
                <w:rFonts w:ascii="Arial" w:hAnsi="Arial"/>
                <w:sz w:val="22"/>
                <w:szCs w:val="22"/>
              </w:rPr>
              <w:t>(du Président ou Directeur *): …………………………………………………</w:t>
            </w:r>
            <w:r w:rsidRPr="005E6867">
              <w:rPr>
                <w:rFonts w:ascii="Arial" w:hAnsi="Arial"/>
                <w:sz w:val="22"/>
                <w:szCs w:val="22"/>
              </w:rPr>
              <w:t>…</w:t>
            </w:r>
            <w:r w:rsidR="00F60E94" w:rsidRPr="005E6867">
              <w:rPr>
                <w:rFonts w:ascii="Arial" w:hAnsi="Arial"/>
                <w:sz w:val="22"/>
                <w:szCs w:val="22"/>
              </w:rPr>
              <w:t>.</w:t>
            </w:r>
          </w:p>
          <w:p w:rsidR="00F60E94" w:rsidRPr="005E6867" w:rsidRDefault="00347567" w:rsidP="005E6867">
            <w:pPr>
              <w:tabs>
                <w:tab w:val="right" w:leader="dot" w:pos="4253"/>
                <w:tab w:val="left" w:pos="4536"/>
                <w:tab w:val="right" w:leader="dot" w:pos="9923"/>
              </w:tabs>
              <w:spacing w:before="120" w:after="120"/>
              <w:rPr>
                <w:rFonts w:ascii="Arial" w:hAnsi="Arial"/>
                <w:sz w:val="22"/>
                <w:szCs w:val="22"/>
              </w:rPr>
            </w:pPr>
            <w:r w:rsidRPr="005E6867">
              <w:rPr>
                <w:rFonts w:ascii="Arial" w:hAnsi="Arial"/>
                <w:sz w:val="22"/>
                <w:szCs w:val="22"/>
              </w:rPr>
              <w:t>Rue et n°: ………</w:t>
            </w:r>
            <w:r w:rsidR="00F60E94" w:rsidRPr="005E6867">
              <w:rPr>
                <w:rFonts w:ascii="Arial" w:hAnsi="Arial"/>
                <w:sz w:val="22"/>
                <w:szCs w:val="22"/>
              </w:rPr>
              <w:t>…………………………………………………………………………………</w:t>
            </w:r>
            <w:r w:rsidR="005144A0" w:rsidRPr="005E6867">
              <w:rPr>
                <w:rFonts w:ascii="Arial" w:hAnsi="Arial"/>
                <w:sz w:val="22"/>
                <w:szCs w:val="22"/>
              </w:rPr>
              <w:t>….</w:t>
            </w:r>
            <w:r w:rsidR="00F60E94" w:rsidRPr="005E6867">
              <w:rPr>
                <w:rFonts w:ascii="Arial" w:hAnsi="Arial"/>
                <w:sz w:val="22"/>
                <w:szCs w:val="22"/>
              </w:rPr>
              <w:t>.</w:t>
            </w:r>
            <w:r w:rsidR="00311FE2" w:rsidRPr="005E6867">
              <w:rPr>
                <w:rFonts w:ascii="Arial" w:hAnsi="Arial"/>
                <w:sz w:val="22"/>
                <w:szCs w:val="22"/>
              </w:rPr>
              <w:t>.</w:t>
            </w:r>
            <w:r w:rsidR="00F60E94" w:rsidRPr="005E6867">
              <w:rPr>
                <w:rFonts w:ascii="Arial" w:hAnsi="Arial"/>
                <w:sz w:val="22"/>
                <w:szCs w:val="22"/>
              </w:rPr>
              <w:t>.</w:t>
            </w:r>
          </w:p>
          <w:p w:rsidR="00F60E94" w:rsidRPr="005E6867" w:rsidRDefault="00F60E94" w:rsidP="005E6867">
            <w:pPr>
              <w:tabs>
                <w:tab w:val="right" w:leader="dot" w:pos="9923"/>
              </w:tabs>
              <w:spacing w:before="120" w:after="120"/>
              <w:rPr>
                <w:rFonts w:ascii="Arial" w:hAnsi="Arial"/>
                <w:sz w:val="22"/>
                <w:szCs w:val="22"/>
              </w:rPr>
            </w:pPr>
            <w:r w:rsidRPr="005E6867">
              <w:rPr>
                <w:rFonts w:ascii="Arial" w:hAnsi="Arial"/>
                <w:sz w:val="22"/>
                <w:szCs w:val="22"/>
              </w:rPr>
              <w:t>Code postal:………………..    Localité : ………………………………………………………….....</w:t>
            </w:r>
          </w:p>
          <w:p w:rsidR="00F60E94" w:rsidRPr="005E6867" w:rsidRDefault="005144A0" w:rsidP="005E6867">
            <w:pPr>
              <w:tabs>
                <w:tab w:val="right" w:leader="dot" w:pos="9923"/>
              </w:tabs>
              <w:spacing w:before="120" w:after="120"/>
              <w:rPr>
                <w:rFonts w:ascii="Arial" w:hAnsi="Arial"/>
                <w:sz w:val="22"/>
                <w:szCs w:val="22"/>
              </w:rPr>
            </w:pPr>
            <w:r w:rsidRPr="005E6867">
              <w:rPr>
                <w:rFonts w:ascii="Arial" w:hAnsi="Arial"/>
                <w:sz w:val="22"/>
                <w:szCs w:val="22"/>
              </w:rPr>
              <w:t xml:space="preserve">Commune </w:t>
            </w:r>
            <w:r w:rsidR="00F60E94" w:rsidRPr="005E6867">
              <w:rPr>
                <w:rFonts w:ascii="Arial" w:hAnsi="Arial"/>
                <w:sz w:val="22"/>
                <w:szCs w:val="22"/>
              </w:rPr>
              <w:t xml:space="preserve"> ………………………………    Province</w:t>
            </w:r>
            <w:r w:rsidRPr="005E6867">
              <w:rPr>
                <w:rFonts w:ascii="Arial" w:hAnsi="Arial"/>
                <w:sz w:val="22"/>
                <w:szCs w:val="22"/>
              </w:rPr>
              <w:t xml:space="preserve"> : </w:t>
            </w:r>
            <w:r w:rsidR="00F60E94" w:rsidRPr="005E6867">
              <w:rPr>
                <w:rFonts w:ascii="Arial" w:hAnsi="Arial"/>
                <w:sz w:val="22"/>
                <w:szCs w:val="22"/>
              </w:rPr>
              <w:t>……………......</w:t>
            </w:r>
            <w:r w:rsidR="00347567" w:rsidRPr="005E6867">
              <w:rPr>
                <w:rFonts w:ascii="Arial" w:hAnsi="Arial"/>
                <w:sz w:val="22"/>
                <w:szCs w:val="22"/>
              </w:rPr>
              <w:t>..............................</w:t>
            </w:r>
            <w:r w:rsidR="00F60E94" w:rsidRPr="005E6867">
              <w:rPr>
                <w:rFonts w:ascii="Arial" w:hAnsi="Arial"/>
                <w:sz w:val="22"/>
                <w:szCs w:val="22"/>
              </w:rPr>
              <w:t>.......</w:t>
            </w:r>
            <w:r w:rsidRPr="005E6867">
              <w:rPr>
                <w:rFonts w:ascii="Arial" w:hAnsi="Arial"/>
                <w:sz w:val="22"/>
                <w:szCs w:val="22"/>
              </w:rPr>
              <w:t>.</w:t>
            </w:r>
            <w:r w:rsidR="00311FE2" w:rsidRPr="005E6867">
              <w:rPr>
                <w:rFonts w:ascii="Arial" w:hAnsi="Arial"/>
                <w:sz w:val="22"/>
                <w:szCs w:val="22"/>
              </w:rPr>
              <w:t>..</w:t>
            </w:r>
          </w:p>
          <w:p w:rsidR="00F60E94" w:rsidRPr="005E6867" w:rsidRDefault="005144A0" w:rsidP="005E6867">
            <w:pPr>
              <w:tabs>
                <w:tab w:val="right" w:leader="dot" w:pos="4253"/>
                <w:tab w:val="left" w:pos="4536"/>
                <w:tab w:val="right" w:leader="dot" w:pos="9923"/>
              </w:tabs>
              <w:spacing w:before="120" w:after="120"/>
              <w:ind w:right="-144"/>
              <w:rPr>
                <w:rFonts w:ascii="Arial" w:hAnsi="Arial"/>
                <w:sz w:val="22"/>
                <w:szCs w:val="22"/>
              </w:rPr>
            </w:pPr>
            <w:r w:rsidRPr="005E6867">
              <w:rPr>
                <w:rFonts w:ascii="Arial" w:hAnsi="Arial"/>
                <w:sz w:val="22"/>
                <w:szCs w:val="22"/>
              </w:rPr>
              <w:t>Téléphone :………………………….Téléfax :……………………….GSM :</w:t>
            </w:r>
            <w:r w:rsidR="00F60E94" w:rsidRPr="005E6867">
              <w:rPr>
                <w:rFonts w:ascii="Arial" w:hAnsi="Arial"/>
                <w:sz w:val="22"/>
                <w:szCs w:val="22"/>
              </w:rPr>
              <w:t>…………………..…</w:t>
            </w:r>
            <w:r w:rsidRPr="005E6867">
              <w:rPr>
                <w:rFonts w:ascii="Arial" w:hAnsi="Arial"/>
                <w:sz w:val="22"/>
                <w:szCs w:val="22"/>
              </w:rPr>
              <w:t>…</w:t>
            </w:r>
          </w:p>
          <w:p w:rsidR="00F60E94" w:rsidRPr="005E6867" w:rsidRDefault="005144A0" w:rsidP="005E6867">
            <w:pPr>
              <w:tabs>
                <w:tab w:val="right" w:leader="dot" w:pos="4253"/>
                <w:tab w:val="left" w:pos="4536"/>
                <w:tab w:val="right" w:leader="dot" w:pos="9923"/>
              </w:tabs>
              <w:spacing w:before="120" w:after="120"/>
              <w:rPr>
                <w:rFonts w:ascii="Arial" w:hAnsi="Arial"/>
                <w:sz w:val="22"/>
                <w:szCs w:val="22"/>
              </w:rPr>
            </w:pPr>
            <w:r w:rsidRPr="00540414">
              <w:rPr>
                <w:rFonts w:ascii="Arial" w:hAnsi="Arial"/>
                <w:b/>
                <w:color w:val="FF0000"/>
                <w:sz w:val="22"/>
                <w:szCs w:val="22"/>
              </w:rPr>
              <w:t>Courriel</w:t>
            </w:r>
            <w:r w:rsidRPr="005E6867">
              <w:rPr>
                <w:rFonts w:ascii="Arial" w:hAnsi="Arial"/>
                <w:sz w:val="22"/>
                <w:szCs w:val="22"/>
              </w:rPr>
              <w:t> :</w:t>
            </w:r>
            <w:r w:rsidR="00F60E94" w:rsidRPr="005E6867">
              <w:rPr>
                <w:rFonts w:ascii="Arial" w:hAnsi="Arial"/>
                <w:sz w:val="22"/>
                <w:szCs w:val="22"/>
              </w:rPr>
              <w:t>…………………………………………………………………………………………………</w:t>
            </w:r>
          </w:p>
          <w:p w:rsidR="00F60E94" w:rsidRPr="005E6867" w:rsidRDefault="00F60E94" w:rsidP="005E6867">
            <w:pPr>
              <w:spacing w:before="120" w:after="120"/>
              <w:rPr>
                <w:rFonts w:ascii="Arial" w:hAnsi="Arial"/>
                <w:sz w:val="22"/>
                <w:szCs w:val="22"/>
              </w:rPr>
            </w:pPr>
            <w:r w:rsidRPr="005E6867">
              <w:rPr>
                <w:rFonts w:ascii="Arial" w:hAnsi="Arial"/>
                <w:sz w:val="22"/>
                <w:szCs w:val="22"/>
              </w:rPr>
              <w:t>Heures</w:t>
            </w:r>
            <w:r w:rsidR="005144A0" w:rsidRPr="005E6867">
              <w:rPr>
                <w:rFonts w:ascii="Arial" w:hAnsi="Arial"/>
                <w:sz w:val="22"/>
                <w:szCs w:val="22"/>
              </w:rPr>
              <w:t xml:space="preserve"> et jours d’ouverture annuels :</w:t>
            </w:r>
            <w:r w:rsidRPr="005E6867">
              <w:rPr>
                <w:rFonts w:ascii="Arial" w:hAnsi="Arial"/>
                <w:sz w:val="22"/>
                <w:szCs w:val="22"/>
              </w:rPr>
              <w:t>…………………………………………………………..…</w:t>
            </w:r>
            <w:r w:rsidR="00311FE2" w:rsidRPr="005E6867">
              <w:rPr>
                <w:rFonts w:ascii="Arial" w:hAnsi="Arial"/>
                <w:sz w:val="22"/>
                <w:szCs w:val="22"/>
              </w:rPr>
              <w:t>..</w:t>
            </w:r>
          </w:p>
          <w:p w:rsidR="00EE61DC" w:rsidRPr="005E6867" w:rsidRDefault="00EE61DC" w:rsidP="005E6867">
            <w:pPr>
              <w:spacing w:before="120" w:after="120"/>
              <w:rPr>
                <w:rFonts w:ascii="Arial" w:hAnsi="Arial"/>
                <w:sz w:val="22"/>
                <w:szCs w:val="22"/>
              </w:rPr>
            </w:pPr>
            <w:r w:rsidRPr="005E6867">
              <w:rPr>
                <w:rFonts w:ascii="Arial" w:hAnsi="Arial"/>
                <w:sz w:val="22"/>
                <w:szCs w:val="22"/>
              </w:rPr>
              <w:t>……………………………………………………………………………………………………………</w:t>
            </w:r>
          </w:p>
          <w:p w:rsidR="005E41B9" w:rsidRPr="005E6867" w:rsidRDefault="005E41B9" w:rsidP="005E6867">
            <w:pPr>
              <w:spacing w:before="120" w:after="120"/>
              <w:rPr>
                <w:rFonts w:ascii="Arial" w:hAnsi="Arial"/>
                <w:i/>
                <w:sz w:val="22"/>
                <w:szCs w:val="22"/>
              </w:rPr>
            </w:pPr>
            <w:r w:rsidRPr="005E6867">
              <w:rPr>
                <w:rFonts w:ascii="Arial" w:hAnsi="Arial"/>
                <w:i/>
                <w:sz w:val="22"/>
                <w:szCs w:val="22"/>
              </w:rPr>
              <w:t>* Biffer la mention inutile</w:t>
            </w:r>
          </w:p>
        </w:tc>
      </w:tr>
    </w:tbl>
    <w:p w:rsidR="005E6867" w:rsidRPr="002C08BE" w:rsidRDefault="005E6867" w:rsidP="005E6867">
      <w:pPr>
        <w:pStyle w:val="Paragraphedeliste"/>
        <w:tabs>
          <w:tab w:val="left" w:pos="5101"/>
        </w:tabs>
        <w:ind w:left="284"/>
        <w:rPr>
          <w:rFonts w:ascii="Verdana" w:hAnsi="Verdana"/>
          <w:sz w:val="14"/>
          <w:szCs w:val="22"/>
        </w:rPr>
      </w:pPr>
    </w:p>
    <w:p w:rsidR="00540414" w:rsidRPr="00540414" w:rsidRDefault="005E6867" w:rsidP="00540414">
      <w:pPr>
        <w:pStyle w:val="Paragraphedeliste"/>
        <w:numPr>
          <w:ilvl w:val="0"/>
          <w:numId w:val="1"/>
        </w:numPr>
        <w:tabs>
          <w:tab w:val="left" w:pos="5101"/>
        </w:tabs>
        <w:ind w:left="426"/>
        <w:rPr>
          <w:rFonts w:ascii="Verdana" w:hAnsi="Verdana"/>
          <w:sz w:val="24"/>
          <w:szCs w:val="22"/>
        </w:rPr>
      </w:pPr>
      <w:r w:rsidRPr="00802DB3">
        <w:rPr>
          <w:rFonts w:ascii="Arial" w:hAnsi="Arial"/>
          <w:b/>
          <w:sz w:val="24"/>
          <w:szCs w:val="22"/>
          <w:u w:val="single"/>
        </w:rPr>
        <w:t>Compte bancaire sur lequel le subside devra être versé</w:t>
      </w:r>
      <w:r w:rsidRPr="00802DB3">
        <w:rPr>
          <w:rFonts w:ascii="Arial" w:hAnsi="Arial"/>
          <w:sz w:val="24"/>
          <w:szCs w:val="22"/>
        </w:rPr>
        <w:t xml:space="preserve"> </w:t>
      </w:r>
    </w:p>
    <w:p w:rsidR="00540414" w:rsidRPr="00540414" w:rsidRDefault="00540414" w:rsidP="00540414">
      <w:pPr>
        <w:pStyle w:val="Paragraphedeliste"/>
        <w:tabs>
          <w:tab w:val="left" w:pos="5101"/>
        </w:tabs>
        <w:ind w:left="426"/>
        <w:rPr>
          <w:rFonts w:ascii="Verdana" w:hAnsi="Verdana"/>
          <w:sz w:val="24"/>
          <w:szCs w:val="22"/>
        </w:rPr>
      </w:pPr>
      <w:r w:rsidRPr="00540414">
        <w:rPr>
          <w:rFonts w:ascii="Arial" w:hAnsi="Arial"/>
          <w:i/>
          <w:sz w:val="22"/>
          <w:szCs w:val="22"/>
        </w:rPr>
        <w:t>(</w:t>
      </w:r>
      <w:proofErr w:type="gramStart"/>
      <w:r w:rsidRPr="00540414">
        <w:rPr>
          <w:rFonts w:ascii="Arial" w:hAnsi="Arial"/>
          <w:i/>
          <w:sz w:val="22"/>
          <w:szCs w:val="22"/>
        </w:rPr>
        <w:t>à</w:t>
      </w:r>
      <w:proofErr w:type="gramEnd"/>
      <w:r w:rsidRPr="00540414">
        <w:rPr>
          <w:rFonts w:ascii="Arial" w:hAnsi="Arial"/>
          <w:i/>
          <w:sz w:val="22"/>
          <w:szCs w:val="22"/>
        </w:rPr>
        <w:t xml:space="preserve"> compléter sous format numérique)</w:t>
      </w:r>
    </w:p>
    <w:p w:rsidR="005E6867" w:rsidRPr="005E6867" w:rsidRDefault="005E6867" w:rsidP="000D3343">
      <w:pPr>
        <w:rPr>
          <w:rFonts w:ascii="Arial" w:hAnsi="Arial"/>
          <w:sz w:val="12"/>
        </w:rPr>
      </w:pPr>
    </w:p>
    <w:p w:rsidR="005E6867" w:rsidRPr="005E6867" w:rsidRDefault="005E6867" w:rsidP="000D3343">
      <w:pPr>
        <w:pBdr>
          <w:top w:val="single" w:sz="4" w:space="1" w:color="auto"/>
          <w:left w:val="single" w:sz="4" w:space="4" w:color="auto"/>
          <w:bottom w:val="single" w:sz="4" w:space="1" w:color="auto"/>
          <w:right w:val="single" w:sz="4" w:space="4" w:color="auto"/>
        </w:pBdr>
        <w:tabs>
          <w:tab w:val="right" w:leader="dot" w:pos="10065"/>
        </w:tabs>
        <w:spacing w:before="120" w:after="120"/>
        <w:rPr>
          <w:rFonts w:ascii="Arial" w:hAnsi="Arial"/>
          <w:sz w:val="22"/>
        </w:rPr>
      </w:pPr>
      <w:r w:rsidRPr="005E6867">
        <w:rPr>
          <w:rFonts w:ascii="Arial" w:hAnsi="Arial"/>
          <w:sz w:val="22"/>
        </w:rPr>
        <w:t>Numéro du compte bancaire du bénéficiaire de la subvention :</w:t>
      </w:r>
    </w:p>
    <w:p w:rsidR="005E6867" w:rsidRPr="005E6867" w:rsidRDefault="005E6867" w:rsidP="000D3343">
      <w:pPr>
        <w:pBdr>
          <w:top w:val="single" w:sz="4" w:space="1" w:color="auto"/>
          <w:left w:val="single" w:sz="4" w:space="4" w:color="auto"/>
          <w:bottom w:val="single" w:sz="4" w:space="1" w:color="auto"/>
          <w:right w:val="single" w:sz="4" w:space="4" w:color="auto"/>
        </w:pBdr>
        <w:tabs>
          <w:tab w:val="right" w:leader="dot" w:pos="10065"/>
        </w:tabs>
        <w:rPr>
          <w:rFonts w:ascii="Arial" w:hAnsi="Arial"/>
          <w:sz w:val="22"/>
        </w:rPr>
      </w:pPr>
      <w:r w:rsidRPr="005E6867">
        <w:rPr>
          <w:rFonts w:ascii="Arial" w:hAnsi="Arial"/>
          <w:b/>
          <w:color w:val="0070C0"/>
          <w:sz w:val="22"/>
        </w:rPr>
        <w:t>IBAN :</w:t>
      </w:r>
      <w:r w:rsidRPr="005E6867">
        <w:rPr>
          <w:rFonts w:ascii="Arial" w:hAnsi="Arial"/>
          <w:sz w:val="22"/>
        </w:rPr>
        <w:t>…………………………………………………………………………………………..</w:t>
      </w:r>
    </w:p>
    <w:p w:rsidR="005E6867" w:rsidRPr="005E6867" w:rsidRDefault="005E6867" w:rsidP="005E6867">
      <w:pPr>
        <w:pBdr>
          <w:top w:val="single" w:sz="4" w:space="1" w:color="auto"/>
          <w:left w:val="single" w:sz="4" w:space="4" w:color="auto"/>
          <w:bottom w:val="single" w:sz="4" w:space="1" w:color="auto"/>
          <w:right w:val="single" w:sz="4" w:space="4" w:color="auto"/>
        </w:pBdr>
        <w:tabs>
          <w:tab w:val="right" w:leader="dot" w:pos="10065"/>
        </w:tabs>
        <w:spacing w:before="120" w:after="120"/>
        <w:rPr>
          <w:rFonts w:ascii="Arial" w:hAnsi="Arial"/>
          <w:sz w:val="22"/>
        </w:rPr>
      </w:pPr>
      <w:r w:rsidRPr="005E6867">
        <w:rPr>
          <w:rFonts w:ascii="Arial" w:hAnsi="Arial"/>
          <w:sz w:val="22"/>
        </w:rPr>
        <w:t>Titulaire du compte (dénomination ou nom) :……………………………………………...</w:t>
      </w:r>
    </w:p>
    <w:p w:rsidR="005E6867" w:rsidRPr="005E6867" w:rsidRDefault="005E6867" w:rsidP="005E6867">
      <w:pPr>
        <w:pBdr>
          <w:top w:val="single" w:sz="4" w:space="1" w:color="auto"/>
          <w:left w:val="single" w:sz="4" w:space="4" w:color="auto"/>
          <w:bottom w:val="single" w:sz="4" w:space="1" w:color="auto"/>
          <w:right w:val="single" w:sz="4" w:space="4" w:color="auto"/>
        </w:pBdr>
        <w:tabs>
          <w:tab w:val="right" w:leader="dot" w:pos="10065"/>
        </w:tabs>
        <w:spacing w:before="120" w:after="120"/>
        <w:rPr>
          <w:rFonts w:ascii="Arial" w:hAnsi="Arial"/>
          <w:sz w:val="22"/>
        </w:rPr>
      </w:pPr>
      <w:r w:rsidRPr="005E6867">
        <w:rPr>
          <w:rFonts w:ascii="Arial" w:hAnsi="Arial"/>
          <w:sz w:val="22"/>
        </w:rPr>
        <w:t xml:space="preserve">Assujettissement à la TVA :  </w:t>
      </w:r>
      <w:r w:rsidRPr="005E6867">
        <w:rPr>
          <w:rFonts w:ascii="Arial" w:hAnsi="Arial"/>
          <w:sz w:val="22"/>
        </w:rPr>
        <w:sym w:font="Symbol" w:char="F07F"/>
      </w:r>
      <w:r w:rsidRPr="005E6867">
        <w:rPr>
          <w:rFonts w:ascii="Arial" w:hAnsi="Arial"/>
          <w:sz w:val="22"/>
        </w:rPr>
        <w:t xml:space="preserve">  non    </w:t>
      </w:r>
      <w:r w:rsidRPr="005E6867">
        <w:rPr>
          <w:rFonts w:ascii="Arial" w:hAnsi="Arial"/>
          <w:sz w:val="22"/>
        </w:rPr>
        <w:sym w:font="Symbol" w:char="F07F"/>
      </w:r>
      <w:r w:rsidRPr="005E6867">
        <w:rPr>
          <w:rFonts w:ascii="Arial" w:hAnsi="Arial"/>
          <w:sz w:val="22"/>
        </w:rPr>
        <w:t xml:space="preserve">  oui : préciser ………………………………………………………………………………………………..…</w:t>
      </w:r>
    </w:p>
    <w:p w:rsidR="005E6867" w:rsidRPr="005E6867" w:rsidRDefault="005E6867" w:rsidP="005E6867">
      <w:pPr>
        <w:pBdr>
          <w:top w:val="single" w:sz="4" w:space="1" w:color="auto"/>
          <w:left w:val="single" w:sz="4" w:space="4" w:color="auto"/>
          <w:bottom w:val="single" w:sz="4" w:space="1" w:color="auto"/>
          <w:right w:val="single" w:sz="4" w:space="4" w:color="auto"/>
        </w:pBdr>
        <w:tabs>
          <w:tab w:val="right" w:leader="dot" w:pos="10065"/>
        </w:tabs>
        <w:spacing w:before="120" w:after="120"/>
        <w:rPr>
          <w:rFonts w:ascii="Arial" w:hAnsi="Arial"/>
          <w:sz w:val="22"/>
        </w:rPr>
      </w:pPr>
      <w:r w:rsidRPr="005E6867">
        <w:rPr>
          <w:rFonts w:ascii="Arial" w:hAnsi="Arial"/>
          <w:sz w:val="22"/>
        </w:rPr>
        <w:t>………………………………………………………………………………………………….</w:t>
      </w:r>
    </w:p>
    <w:p w:rsidR="005E6867" w:rsidRPr="005E6867" w:rsidRDefault="005E6867" w:rsidP="005E6867">
      <w:pPr>
        <w:pBdr>
          <w:top w:val="single" w:sz="4" w:space="1" w:color="auto"/>
          <w:left w:val="single" w:sz="4" w:space="4" w:color="auto"/>
          <w:bottom w:val="single" w:sz="4" w:space="1" w:color="auto"/>
          <w:right w:val="single" w:sz="4" w:space="4" w:color="auto"/>
        </w:pBdr>
        <w:tabs>
          <w:tab w:val="right" w:leader="dot" w:pos="10065"/>
        </w:tabs>
        <w:spacing w:before="120" w:after="120"/>
        <w:rPr>
          <w:rFonts w:ascii="Arial" w:hAnsi="Arial"/>
          <w:sz w:val="22"/>
        </w:rPr>
      </w:pPr>
      <w:r w:rsidRPr="005E6867">
        <w:rPr>
          <w:rFonts w:ascii="Arial" w:hAnsi="Arial"/>
          <w:sz w:val="22"/>
        </w:rPr>
        <w:t>Rue et n° :……………………………………………………………………………………...</w:t>
      </w:r>
    </w:p>
    <w:p w:rsidR="009F59FE" w:rsidRDefault="005E6867" w:rsidP="005E6867">
      <w:pPr>
        <w:pBdr>
          <w:top w:val="single" w:sz="4" w:space="1" w:color="auto"/>
          <w:left w:val="single" w:sz="4" w:space="4" w:color="auto"/>
          <w:bottom w:val="single" w:sz="4" w:space="1" w:color="auto"/>
          <w:right w:val="single" w:sz="4" w:space="4" w:color="auto"/>
        </w:pBdr>
        <w:spacing w:before="120" w:after="120"/>
        <w:rPr>
          <w:rFonts w:ascii="Arial" w:hAnsi="Arial"/>
          <w:sz w:val="22"/>
        </w:rPr>
      </w:pPr>
      <w:r w:rsidRPr="005E6867">
        <w:rPr>
          <w:rFonts w:ascii="Arial" w:hAnsi="Arial"/>
          <w:sz w:val="22"/>
        </w:rPr>
        <w:t>Code postal : ............................    Localité :………………………………………………..</w:t>
      </w:r>
    </w:p>
    <w:p w:rsidR="005E6867" w:rsidRPr="005E6867" w:rsidRDefault="005E6867" w:rsidP="005E6867">
      <w:pPr>
        <w:rPr>
          <w:rFonts w:ascii="Arial" w:hAnsi="Arial"/>
          <w:sz w:val="22"/>
        </w:rPr>
      </w:pPr>
    </w:p>
    <w:p w:rsidR="004D26AA" w:rsidRPr="00116EEA" w:rsidRDefault="004D26AA" w:rsidP="00532EDA">
      <w:pPr>
        <w:pBdr>
          <w:top w:val="single" w:sz="4" w:space="1" w:color="auto"/>
          <w:bottom w:val="single" w:sz="4" w:space="1" w:color="auto"/>
        </w:pBdr>
        <w:rPr>
          <w:rFonts w:ascii="Verdana" w:hAnsi="Verdana"/>
          <w:b/>
          <w:sz w:val="16"/>
          <w:szCs w:val="16"/>
        </w:rPr>
      </w:pPr>
      <w:r>
        <w:rPr>
          <w:rFonts w:ascii="Verdana" w:hAnsi="Verdana"/>
          <w:b/>
          <w:sz w:val="16"/>
          <w:szCs w:val="16"/>
        </w:rPr>
        <w:t>Direction des Organismes Touris</w:t>
      </w:r>
      <w:r w:rsidRPr="00116EEA">
        <w:rPr>
          <w:rFonts w:ascii="Verdana" w:hAnsi="Verdana"/>
          <w:b/>
          <w:sz w:val="16"/>
          <w:szCs w:val="16"/>
        </w:rPr>
        <w:t>t</w:t>
      </w:r>
      <w:r>
        <w:rPr>
          <w:rFonts w:ascii="Verdana" w:hAnsi="Verdana"/>
          <w:b/>
          <w:sz w:val="16"/>
          <w:szCs w:val="16"/>
        </w:rPr>
        <w:t>i</w:t>
      </w:r>
      <w:r w:rsidRPr="00116EEA">
        <w:rPr>
          <w:rFonts w:ascii="Verdana" w:hAnsi="Verdana"/>
          <w:b/>
          <w:sz w:val="16"/>
          <w:szCs w:val="16"/>
        </w:rPr>
        <w:t>ques</w:t>
      </w:r>
    </w:p>
    <w:p w:rsidR="005144A0" w:rsidRPr="005144A0" w:rsidRDefault="005144A0" w:rsidP="004D26AA">
      <w:pPr>
        <w:tabs>
          <w:tab w:val="left" w:pos="5101"/>
        </w:tabs>
        <w:rPr>
          <w:rFonts w:ascii="Verdana" w:hAnsi="Verdana"/>
          <w:sz w:val="6"/>
          <w:szCs w:val="16"/>
        </w:rPr>
      </w:pPr>
    </w:p>
    <w:p w:rsidR="004D26AA" w:rsidRDefault="004D26AA" w:rsidP="004D26AA">
      <w:pPr>
        <w:tabs>
          <w:tab w:val="left" w:pos="5101"/>
        </w:tabs>
        <w:rPr>
          <w:rFonts w:ascii="Verdana" w:hAnsi="Verdana"/>
          <w:sz w:val="16"/>
          <w:szCs w:val="16"/>
        </w:rPr>
      </w:pPr>
      <w:r w:rsidRPr="00F46381">
        <w:rPr>
          <w:rFonts w:ascii="Verdana" w:hAnsi="Verdana"/>
          <w:sz w:val="16"/>
          <w:szCs w:val="16"/>
        </w:rPr>
        <w:t xml:space="preserve">Daniel DANLOY </w:t>
      </w:r>
      <w:r>
        <w:rPr>
          <w:rFonts w:ascii="Verdana" w:hAnsi="Verdana"/>
          <w:sz w:val="16"/>
          <w:szCs w:val="16"/>
        </w:rPr>
        <w:tab/>
      </w:r>
      <w:r w:rsidRPr="008B0BF2">
        <w:rPr>
          <w:rFonts w:ascii="Verdana" w:hAnsi="Verdana"/>
          <w:sz w:val="16"/>
          <w:szCs w:val="16"/>
        </w:rPr>
        <w:t>Commissariat général au Tourisme</w:t>
      </w:r>
      <w:r w:rsidRPr="00F46381">
        <w:rPr>
          <w:rFonts w:ascii="Verdana" w:hAnsi="Verdana"/>
          <w:sz w:val="16"/>
          <w:szCs w:val="16"/>
        </w:rPr>
        <w:br/>
        <w:t>Directeur des Organismes Touristiques</w:t>
      </w:r>
      <w:r>
        <w:rPr>
          <w:rFonts w:ascii="Verdana" w:hAnsi="Verdana"/>
          <w:sz w:val="16"/>
          <w:szCs w:val="16"/>
        </w:rPr>
        <w:tab/>
        <w:t xml:space="preserve">Avenue Gouverneur </w:t>
      </w:r>
      <w:proofErr w:type="spellStart"/>
      <w:r>
        <w:rPr>
          <w:rFonts w:ascii="Verdana" w:hAnsi="Verdana"/>
          <w:sz w:val="16"/>
          <w:szCs w:val="16"/>
        </w:rPr>
        <w:t>Bovesse</w:t>
      </w:r>
      <w:proofErr w:type="spellEnd"/>
      <w:r>
        <w:rPr>
          <w:rFonts w:ascii="Verdana" w:hAnsi="Verdana"/>
          <w:sz w:val="16"/>
          <w:szCs w:val="16"/>
        </w:rPr>
        <w:t xml:space="preserve">, 74  </w:t>
      </w:r>
    </w:p>
    <w:p w:rsidR="004D26AA" w:rsidRPr="00F46381" w:rsidRDefault="004D26AA" w:rsidP="004D26AA">
      <w:pPr>
        <w:tabs>
          <w:tab w:val="left" w:pos="5103"/>
        </w:tabs>
        <w:ind w:right="1347"/>
        <w:rPr>
          <w:rFonts w:ascii="Verdana" w:hAnsi="Verdana"/>
          <w:sz w:val="16"/>
          <w:szCs w:val="16"/>
        </w:rPr>
      </w:pPr>
      <w:r w:rsidRPr="00F46381">
        <w:rPr>
          <w:rFonts w:ascii="Verdana" w:hAnsi="Verdana"/>
          <w:sz w:val="16"/>
          <w:szCs w:val="16"/>
        </w:rPr>
        <w:sym w:font="Wingdings" w:char="F028"/>
      </w:r>
      <w:r w:rsidRPr="00F46381">
        <w:rPr>
          <w:rFonts w:ascii="Verdana" w:hAnsi="Verdana"/>
          <w:sz w:val="16"/>
          <w:szCs w:val="16"/>
        </w:rPr>
        <w:t xml:space="preserve"> 081/32.56.50</w:t>
      </w:r>
      <w:r>
        <w:rPr>
          <w:rFonts w:ascii="Verdana" w:hAnsi="Verdana"/>
          <w:sz w:val="16"/>
          <w:szCs w:val="16"/>
        </w:rPr>
        <w:tab/>
        <w:t>5100 Jambes</w:t>
      </w:r>
    </w:p>
    <w:p w:rsidR="004D26AA" w:rsidRDefault="004D26AA" w:rsidP="004D26AA">
      <w:pPr>
        <w:tabs>
          <w:tab w:val="left" w:pos="5101"/>
        </w:tabs>
        <w:rPr>
          <w:rFonts w:ascii="Verdana" w:hAnsi="Verdana"/>
          <w:sz w:val="16"/>
          <w:szCs w:val="16"/>
        </w:rPr>
      </w:pPr>
      <w:r w:rsidRPr="00F46381">
        <w:rPr>
          <w:rFonts w:ascii="Verdana" w:hAnsi="Verdana"/>
          <w:sz w:val="16"/>
          <w:szCs w:val="16"/>
        </w:rPr>
        <w:sym w:font="Wingdings" w:char="F02C"/>
      </w:r>
      <w:r w:rsidRPr="00F46381">
        <w:rPr>
          <w:rFonts w:ascii="Verdana" w:hAnsi="Verdana"/>
          <w:sz w:val="16"/>
          <w:szCs w:val="16"/>
        </w:rPr>
        <w:t xml:space="preserve"> </w:t>
      </w:r>
      <w:hyperlink r:id="rId9" w:history="1">
        <w:r w:rsidRPr="00F46381">
          <w:rPr>
            <w:rStyle w:val="Lienhypertexte"/>
            <w:rFonts w:ascii="Verdana" w:hAnsi="Verdana"/>
            <w:sz w:val="16"/>
            <w:szCs w:val="16"/>
          </w:rPr>
          <w:t>daniel.danloy@tourismewallonie.be</w:t>
        </w:r>
      </w:hyperlink>
      <w:r>
        <w:tab/>
      </w:r>
      <w:r>
        <w:rPr>
          <w:rFonts w:ascii="Verdana" w:hAnsi="Verdana"/>
          <w:sz w:val="16"/>
          <w:szCs w:val="16"/>
        </w:rPr>
        <w:sym w:font="Wingdings" w:char="F028"/>
      </w:r>
      <w:r>
        <w:rPr>
          <w:rFonts w:ascii="Verdana" w:hAnsi="Verdana"/>
          <w:sz w:val="16"/>
          <w:szCs w:val="16"/>
        </w:rPr>
        <w:t xml:space="preserve"> +32 81 32 56 11 - </w:t>
      </w:r>
      <w:r>
        <w:rPr>
          <w:rFonts w:ascii="Verdana" w:hAnsi="Verdana"/>
          <w:sz w:val="16"/>
          <w:szCs w:val="16"/>
        </w:rPr>
        <w:sym w:font="Wingdings" w:char="F032"/>
      </w:r>
      <w:r>
        <w:rPr>
          <w:rFonts w:ascii="Verdana" w:hAnsi="Verdana"/>
          <w:sz w:val="16"/>
          <w:szCs w:val="16"/>
        </w:rPr>
        <w:t>+32 81 32 56 77</w:t>
      </w:r>
    </w:p>
    <w:p w:rsidR="00FA1700" w:rsidRDefault="005E6867" w:rsidP="005E6867">
      <w:pPr>
        <w:tabs>
          <w:tab w:val="left" w:pos="5101"/>
        </w:tabs>
        <w:rPr>
          <w:rFonts w:ascii="Verdana" w:hAnsi="Verdana"/>
          <w:sz w:val="16"/>
          <w:szCs w:val="16"/>
        </w:rPr>
      </w:pPr>
      <w:r>
        <w:rPr>
          <w:rFonts w:ascii="Verdana" w:hAnsi="Verdana"/>
          <w:sz w:val="16"/>
          <w:szCs w:val="16"/>
        </w:rPr>
        <w:tab/>
      </w:r>
      <w:hyperlink r:id="rId10" w:history="1">
        <w:r w:rsidR="00FA1700" w:rsidRPr="009B05A8">
          <w:rPr>
            <w:rStyle w:val="Lienhypertexte"/>
            <w:rFonts w:ascii="Verdana" w:hAnsi="Verdana"/>
            <w:sz w:val="16"/>
            <w:szCs w:val="16"/>
          </w:rPr>
          <w:t>http://cgt.tourismewallonie.be</w:t>
        </w:r>
      </w:hyperlink>
      <w:r w:rsidR="004D26AA">
        <w:rPr>
          <w:rFonts w:ascii="Verdana" w:hAnsi="Verdana"/>
          <w:sz w:val="16"/>
          <w:szCs w:val="16"/>
        </w:rPr>
        <w:tab/>
      </w:r>
    </w:p>
    <w:p w:rsidR="002C08BE" w:rsidRDefault="002C08BE" w:rsidP="005E6867">
      <w:pPr>
        <w:tabs>
          <w:tab w:val="left" w:pos="5101"/>
        </w:tabs>
        <w:rPr>
          <w:rFonts w:ascii="Verdana" w:hAnsi="Verdana"/>
          <w:sz w:val="16"/>
          <w:szCs w:val="16"/>
        </w:rPr>
      </w:pPr>
    </w:p>
    <w:p w:rsidR="00DE112E" w:rsidRDefault="00DE112E" w:rsidP="005E6867">
      <w:pPr>
        <w:tabs>
          <w:tab w:val="left" w:pos="5101"/>
        </w:tabs>
        <w:rPr>
          <w:rFonts w:ascii="Verdana" w:hAnsi="Verdana"/>
          <w:sz w:val="16"/>
          <w:szCs w:val="16"/>
        </w:rPr>
      </w:pPr>
    </w:p>
    <w:tbl>
      <w:tblPr>
        <w:tblStyle w:val="Grilledutableau"/>
        <w:tblW w:w="9322" w:type="dxa"/>
        <w:tblLook w:val="04A0"/>
      </w:tblPr>
      <w:tblGrid>
        <w:gridCol w:w="8046"/>
        <w:gridCol w:w="1276"/>
      </w:tblGrid>
      <w:tr w:rsidR="003F74EB" w:rsidTr="00690197">
        <w:tc>
          <w:tcPr>
            <w:tcW w:w="8046" w:type="dxa"/>
            <w:tcBorders>
              <w:top w:val="nil"/>
              <w:left w:val="nil"/>
              <w:bottom w:val="nil"/>
              <w:right w:val="single" w:sz="4" w:space="0" w:color="auto"/>
            </w:tcBorders>
          </w:tcPr>
          <w:p w:rsidR="003F74EB" w:rsidRDefault="003F74EB" w:rsidP="00690197">
            <w:pPr>
              <w:rPr>
                <w:rFonts w:ascii="Arial" w:hAnsi="Arial" w:cs="Arial"/>
                <w:sz w:val="22"/>
                <w:szCs w:val="22"/>
              </w:rPr>
            </w:pPr>
          </w:p>
        </w:tc>
        <w:tc>
          <w:tcPr>
            <w:tcW w:w="1276" w:type="dxa"/>
            <w:tcBorders>
              <w:left w:val="single" w:sz="4" w:space="0" w:color="auto"/>
            </w:tcBorders>
          </w:tcPr>
          <w:p w:rsidR="003F74EB" w:rsidRDefault="003F74EB" w:rsidP="00690197">
            <w:pPr>
              <w:rPr>
                <w:rFonts w:ascii="Arial" w:hAnsi="Arial" w:cs="Arial"/>
                <w:sz w:val="22"/>
                <w:szCs w:val="22"/>
              </w:rPr>
            </w:pPr>
            <w:r>
              <w:rPr>
                <w:rFonts w:ascii="Arial" w:hAnsi="Arial" w:cs="Arial"/>
                <w:sz w:val="22"/>
                <w:szCs w:val="22"/>
              </w:rPr>
              <w:t xml:space="preserve">Annexe </w:t>
            </w:r>
            <w:r w:rsidR="00B22D03">
              <w:rPr>
                <w:rFonts w:ascii="Arial" w:hAnsi="Arial" w:cs="Arial"/>
                <w:sz w:val="22"/>
                <w:szCs w:val="22"/>
              </w:rPr>
              <w:t>4</w:t>
            </w:r>
          </w:p>
        </w:tc>
      </w:tr>
    </w:tbl>
    <w:p w:rsidR="003F74EB" w:rsidRDefault="003F74EB" w:rsidP="003F74EB">
      <w:pPr>
        <w:rPr>
          <w:rFonts w:ascii="Arial" w:hAnsi="Arial"/>
          <w:sz w:val="22"/>
        </w:rPr>
      </w:pPr>
    </w:p>
    <w:p w:rsidR="00540414" w:rsidRDefault="002C08BE" w:rsidP="003F74EB">
      <w:pPr>
        <w:pStyle w:val="Titre1"/>
        <w:pBdr>
          <w:top w:val="dotted" w:sz="4" w:space="1" w:color="auto"/>
          <w:left w:val="dotted" w:sz="4" w:space="4" w:color="auto"/>
          <w:bottom w:val="dotted" w:sz="4" w:space="1" w:color="auto"/>
          <w:right w:val="dotted" w:sz="4" w:space="4" w:color="auto"/>
        </w:pBdr>
        <w:shd w:val="clear" w:color="auto" w:fill="D9D9D9" w:themeFill="background1" w:themeFillShade="D9"/>
        <w:jc w:val="center"/>
        <w:rPr>
          <w:rFonts w:ascii="Arial" w:hAnsi="Arial"/>
          <w:b/>
          <w:smallCaps/>
          <w:sz w:val="32"/>
        </w:rPr>
      </w:pPr>
      <w:r>
        <w:rPr>
          <w:rFonts w:ascii="Arial" w:hAnsi="Arial"/>
          <w:b/>
          <w:smallCaps/>
          <w:sz w:val="36"/>
          <w:szCs w:val="36"/>
        </w:rPr>
        <w:t xml:space="preserve">partie </w:t>
      </w:r>
      <w:r w:rsidRPr="002C08BE">
        <w:rPr>
          <w:rFonts w:ascii="Arial" w:hAnsi="Arial"/>
          <w:b/>
          <w:smallCaps/>
          <w:sz w:val="32"/>
          <w:szCs w:val="36"/>
        </w:rPr>
        <w:t>1</w:t>
      </w:r>
      <w:r>
        <w:rPr>
          <w:rFonts w:ascii="Arial" w:hAnsi="Arial"/>
          <w:b/>
          <w:smallCaps/>
          <w:sz w:val="36"/>
          <w:szCs w:val="36"/>
        </w:rPr>
        <w:t xml:space="preserve"> - </w:t>
      </w:r>
      <w:r w:rsidRPr="00601C00">
        <w:rPr>
          <w:rFonts w:ascii="Arial" w:hAnsi="Arial"/>
          <w:b/>
          <w:smallCaps/>
          <w:sz w:val="36"/>
          <w:szCs w:val="36"/>
        </w:rPr>
        <w:t>fonctionnement et animation</w:t>
      </w:r>
      <w:r>
        <w:rPr>
          <w:rFonts w:ascii="Arial" w:hAnsi="Arial"/>
          <w:b/>
          <w:smallCaps/>
          <w:sz w:val="36"/>
          <w:szCs w:val="36"/>
        </w:rPr>
        <w:t> </w:t>
      </w:r>
    </w:p>
    <w:p w:rsidR="00A667D4" w:rsidRDefault="00A667D4" w:rsidP="00A667D4"/>
    <w:p w:rsidR="003F74EB" w:rsidRDefault="003F74EB" w:rsidP="003F74EB">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215"/>
          <w:tab w:val="center" w:pos="4535"/>
        </w:tabs>
        <w:jc w:val="center"/>
        <w:rPr>
          <w:rFonts w:ascii="Arial" w:hAnsi="Arial"/>
          <w:b/>
          <w:smallCaps/>
          <w:sz w:val="32"/>
          <w:szCs w:val="16"/>
        </w:rPr>
      </w:pPr>
      <w:r>
        <w:rPr>
          <w:rFonts w:ascii="Arial" w:hAnsi="Arial"/>
          <w:b/>
          <w:smallCaps/>
          <w:sz w:val="32"/>
          <w:szCs w:val="16"/>
        </w:rPr>
        <w:t>les maisons du tourisme</w:t>
      </w:r>
    </w:p>
    <w:p w:rsidR="00A667D4" w:rsidRDefault="00A667D4" w:rsidP="00A667D4">
      <w:pPr>
        <w:pStyle w:val="NormalWeb"/>
        <w:keepNext/>
        <w:keepLines/>
        <w:spacing w:before="0" w:after="0"/>
        <w:jc w:val="both"/>
        <w:rPr>
          <w:rFonts w:ascii="Arial" w:hAnsi="Arial"/>
        </w:rPr>
      </w:pPr>
    </w:p>
    <w:p w:rsidR="00690197" w:rsidRPr="00656DAA" w:rsidRDefault="00690197" w:rsidP="003B1AE9">
      <w:pPr>
        <w:pBdr>
          <w:top w:val="dotted" w:sz="4" w:space="1" w:color="auto"/>
          <w:left w:val="dotted" w:sz="4" w:space="4" w:color="auto"/>
          <w:bottom w:val="dotted" w:sz="4" w:space="1" w:color="auto"/>
          <w:right w:val="dotted" w:sz="4" w:space="4" w:color="auto"/>
        </w:pBdr>
        <w:shd w:val="clear" w:color="auto" w:fill="D9D9D9" w:themeFill="background1" w:themeFillShade="D9"/>
        <w:rPr>
          <w:rFonts w:ascii="Arial" w:hAnsi="Arial" w:cs="Arial"/>
          <w:sz w:val="22"/>
          <w:szCs w:val="22"/>
        </w:rPr>
      </w:pPr>
      <w:r w:rsidRPr="00656DAA">
        <w:rPr>
          <w:rFonts w:ascii="Arial" w:hAnsi="Arial" w:cs="Arial"/>
          <w:sz w:val="22"/>
          <w:szCs w:val="22"/>
        </w:rPr>
        <w:t xml:space="preserve">Le montant de la subvention </w:t>
      </w:r>
      <w:r w:rsidR="003B1AE9">
        <w:rPr>
          <w:rFonts w:ascii="Arial" w:hAnsi="Arial" w:cs="Arial"/>
          <w:sz w:val="22"/>
          <w:szCs w:val="22"/>
        </w:rPr>
        <w:t>a été déterminé lors de la réorganisation ou non de chacune des Maisons du Tourisme en 2017 ; le m</w:t>
      </w:r>
      <w:r w:rsidRPr="00656DAA">
        <w:rPr>
          <w:rFonts w:ascii="Arial" w:hAnsi="Arial" w:cs="Arial"/>
          <w:bCs/>
          <w:sz w:val="22"/>
          <w:szCs w:val="22"/>
        </w:rPr>
        <w:t xml:space="preserve">ontant </w:t>
      </w:r>
      <w:r w:rsidR="003B1AE9">
        <w:rPr>
          <w:rFonts w:ascii="Arial" w:hAnsi="Arial" w:cs="Arial"/>
          <w:bCs/>
          <w:sz w:val="22"/>
          <w:szCs w:val="22"/>
        </w:rPr>
        <w:t xml:space="preserve">étant </w:t>
      </w:r>
      <w:r w:rsidRPr="00656DAA">
        <w:rPr>
          <w:rFonts w:ascii="Arial" w:hAnsi="Arial" w:cs="Arial"/>
          <w:bCs/>
          <w:sz w:val="22"/>
          <w:szCs w:val="22"/>
        </w:rPr>
        <w:t xml:space="preserve">figé </w:t>
      </w:r>
      <w:r w:rsidR="003B1AE9">
        <w:rPr>
          <w:rFonts w:ascii="Arial" w:hAnsi="Arial" w:cs="Arial"/>
          <w:bCs/>
          <w:sz w:val="22"/>
          <w:szCs w:val="22"/>
        </w:rPr>
        <w:t xml:space="preserve">pour l’avenir </w:t>
      </w:r>
      <w:r w:rsidRPr="00656DAA">
        <w:rPr>
          <w:rFonts w:ascii="Arial" w:hAnsi="Arial" w:cs="Arial"/>
          <w:bCs/>
          <w:sz w:val="22"/>
          <w:szCs w:val="22"/>
        </w:rPr>
        <w:t>(sauf décision d’indexation décidée par le Gouvernement</w:t>
      </w:r>
    </w:p>
    <w:p w:rsidR="00690197" w:rsidRDefault="00690197" w:rsidP="00A667D4">
      <w:pPr>
        <w:pStyle w:val="NormalWeb"/>
        <w:keepNext/>
        <w:keepLines/>
        <w:spacing w:before="0" w:after="0"/>
        <w:jc w:val="both"/>
        <w:rPr>
          <w:rFonts w:ascii="Arial" w:hAnsi="Arial"/>
        </w:rPr>
      </w:pPr>
    </w:p>
    <w:p w:rsidR="00690197" w:rsidRDefault="00690197" w:rsidP="00A667D4">
      <w:pPr>
        <w:pStyle w:val="NormalWeb"/>
        <w:keepNext/>
        <w:keepLines/>
        <w:spacing w:before="0" w:after="0"/>
        <w:jc w:val="both"/>
        <w:rPr>
          <w:rFonts w:ascii="Arial" w:hAnsi="Aria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6591"/>
        <w:gridCol w:w="2621"/>
      </w:tblGrid>
      <w:tr w:rsidR="00690197" w:rsidTr="00690197">
        <w:tc>
          <w:tcPr>
            <w:tcW w:w="6591" w:type="dxa"/>
            <w:tcBorders>
              <w:top w:val="single" w:sz="4" w:space="0" w:color="auto"/>
              <w:left w:val="single" w:sz="4" w:space="0" w:color="auto"/>
              <w:bottom w:val="single" w:sz="4" w:space="0" w:color="auto"/>
              <w:right w:val="single" w:sz="4" w:space="0" w:color="auto"/>
            </w:tcBorders>
            <w:hideMark/>
          </w:tcPr>
          <w:p w:rsidR="00690197" w:rsidRDefault="00570ADC" w:rsidP="00690197">
            <w:pPr>
              <w:pStyle w:val="NormalWeb"/>
              <w:keepNext/>
              <w:keepLines/>
              <w:spacing w:before="120" w:after="120"/>
              <w:jc w:val="center"/>
              <w:rPr>
                <w:rFonts w:ascii="Arial" w:hAnsi="Arial"/>
                <w:b/>
              </w:rPr>
            </w:pPr>
            <w:r>
              <w:rPr>
                <w:rFonts w:ascii="Arial" w:hAnsi="Arial"/>
                <w:b/>
              </w:rPr>
              <w:t xml:space="preserve">BUDGET : </w:t>
            </w:r>
            <w:r w:rsidR="00690197">
              <w:rPr>
                <w:rFonts w:ascii="Arial" w:hAnsi="Arial"/>
                <w:b/>
              </w:rPr>
              <w:t>FRAIS ELIGIBLES</w:t>
            </w:r>
          </w:p>
        </w:tc>
        <w:tc>
          <w:tcPr>
            <w:tcW w:w="2621" w:type="dxa"/>
            <w:tcBorders>
              <w:top w:val="single" w:sz="4" w:space="0" w:color="auto"/>
              <w:left w:val="single" w:sz="4" w:space="0" w:color="auto"/>
              <w:bottom w:val="single" w:sz="4" w:space="0" w:color="auto"/>
              <w:right w:val="single" w:sz="4" w:space="0" w:color="auto"/>
            </w:tcBorders>
            <w:hideMark/>
          </w:tcPr>
          <w:p w:rsidR="00690197" w:rsidRDefault="00690197" w:rsidP="00690197">
            <w:pPr>
              <w:pStyle w:val="NormalWeb"/>
              <w:keepNext/>
              <w:keepLines/>
              <w:spacing w:before="120" w:after="120"/>
              <w:jc w:val="center"/>
              <w:rPr>
                <w:rFonts w:ascii="Arial" w:hAnsi="Arial"/>
                <w:b/>
              </w:rPr>
            </w:pPr>
            <w:r>
              <w:rPr>
                <w:rFonts w:ascii="Arial" w:hAnsi="Arial"/>
                <w:b/>
              </w:rPr>
              <w:t>MONTANTS</w:t>
            </w:r>
          </w:p>
        </w:tc>
      </w:tr>
      <w:tr w:rsidR="00690197" w:rsidTr="00690197">
        <w:tc>
          <w:tcPr>
            <w:tcW w:w="6591" w:type="dxa"/>
            <w:tcBorders>
              <w:top w:val="single" w:sz="4" w:space="0" w:color="auto"/>
              <w:left w:val="single" w:sz="4" w:space="0" w:color="auto"/>
              <w:bottom w:val="single" w:sz="4" w:space="0" w:color="auto"/>
              <w:right w:val="single" w:sz="4" w:space="0" w:color="auto"/>
            </w:tcBorders>
          </w:tcPr>
          <w:p w:rsidR="00690197" w:rsidRPr="00FA14B3" w:rsidRDefault="00690197" w:rsidP="00690197">
            <w:pPr>
              <w:tabs>
                <w:tab w:val="num" w:pos="426"/>
              </w:tabs>
              <w:spacing w:before="120" w:after="120"/>
              <w:rPr>
                <w:rFonts w:ascii="Arial" w:hAnsi="Arial" w:cs="Arial"/>
                <w:iCs/>
                <w:sz w:val="22"/>
                <w:szCs w:val="22"/>
              </w:rPr>
            </w:pPr>
            <w:r w:rsidRPr="00CF342C">
              <w:rPr>
                <w:rFonts w:ascii="Arial" w:hAnsi="Arial" w:cs="Arial"/>
                <w:iCs/>
                <w:sz w:val="22"/>
                <w:szCs w:val="22"/>
              </w:rPr>
              <w:t xml:space="preserve">Les frais de personnel et de services et biens divers liés à l’accomplissement des missions tels que notamment le loyer, les charges et l’entretien des locaux, … </w:t>
            </w:r>
          </w:p>
        </w:tc>
        <w:tc>
          <w:tcPr>
            <w:tcW w:w="2621" w:type="dxa"/>
            <w:tcBorders>
              <w:top w:val="single" w:sz="4" w:space="0" w:color="auto"/>
              <w:left w:val="single" w:sz="4" w:space="0" w:color="auto"/>
              <w:bottom w:val="single" w:sz="4" w:space="0" w:color="auto"/>
              <w:right w:val="single" w:sz="4" w:space="0" w:color="auto"/>
            </w:tcBorders>
          </w:tcPr>
          <w:p w:rsidR="00690197" w:rsidRDefault="00690197" w:rsidP="00690197">
            <w:pPr>
              <w:ind w:left="426"/>
              <w:rPr>
                <w:rFonts w:ascii="Arial" w:hAnsi="Arial"/>
              </w:rPr>
            </w:pPr>
          </w:p>
        </w:tc>
      </w:tr>
      <w:tr w:rsidR="00690197" w:rsidTr="00690197">
        <w:tc>
          <w:tcPr>
            <w:tcW w:w="6591" w:type="dxa"/>
            <w:tcBorders>
              <w:top w:val="single" w:sz="4" w:space="0" w:color="auto"/>
              <w:left w:val="single" w:sz="4" w:space="0" w:color="auto"/>
              <w:bottom w:val="single" w:sz="4" w:space="0" w:color="auto"/>
              <w:right w:val="single" w:sz="4" w:space="0" w:color="auto"/>
            </w:tcBorders>
          </w:tcPr>
          <w:p w:rsidR="00690197" w:rsidRPr="00FA14B3" w:rsidRDefault="00690197" w:rsidP="00690197">
            <w:pPr>
              <w:tabs>
                <w:tab w:val="num" w:pos="426"/>
              </w:tabs>
              <w:spacing w:before="120" w:after="120"/>
              <w:rPr>
                <w:rFonts w:ascii="Arial" w:hAnsi="Arial" w:cs="Arial"/>
                <w:iCs/>
                <w:sz w:val="22"/>
                <w:szCs w:val="22"/>
              </w:rPr>
            </w:pPr>
            <w:r w:rsidRPr="00CF342C">
              <w:rPr>
                <w:rFonts w:ascii="Arial" w:hAnsi="Arial" w:cs="Arial"/>
                <w:iCs/>
                <w:sz w:val="22"/>
                <w:szCs w:val="22"/>
              </w:rPr>
              <w:t>Les coûts de participation à des foires et salons</w:t>
            </w:r>
          </w:p>
        </w:tc>
        <w:tc>
          <w:tcPr>
            <w:tcW w:w="2621" w:type="dxa"/>
            <w:tcBorders>
              <w:top w:val="single" w:sz="4" w:space="0" w:color="auto"/>
              <w:left w:val="single" w:sz="4" w:space="0" w:color="auto"/>
              <w:bottom w:val="single" w:sz="4" w:space="0" w:color="auto"/>
              <w:right w:val="single" w:sz="4" w:space="0" w:color="auto"/>
            </w:tcBorders>
          </w:tcPr>
          <w:p w:rsidR="00690197" w:rsidRDefault="00690197" w:rsidP="00690197">
            <w:pPr>
              <w:pStyle w:val="NormalWeb"/>
              <w:keepNext/>
              <w:keepLines/>
              <w:spacing w:before="0" w:after="0"/>
              <w:jc w:val="both"/>
              <w:rPr>
                <w:rFonts w:ascii="Arial" w:hAnsi="Arial"/>
              </w:rPr>
            </w:pPr>
          </w:p>
          <w:p w:rsidR="00690197" w:rsidRDefault="00690197" w:rsidP="00690197">
            <w:pPr>
              <w:pStyle w:val="NormalWeb"/>
              <w:keepNext/>
              <w:keepLines/>
              <w:spacing w:before="0" w:after="0"/>
              <w:jc w:val="both"/>
              <w:rPr>
                <w:rFonts w:ascii="Arial" w:hAnsi="Arial"/>
              </w:rPr>
            </w:pPr>
          </w:p>
        </w:tc>
      </w:tr>
      <w:tr w:rsidR="00690197" w:rsidTr="00690197">
        <w:tc>
          <w:tcPr>
            <w:tcW w:w="6591" w:type="dxa"/>
            <w:tcBorders>
              <w:top w:val="single" w:sz="4" w:space="0" w:color="auto"/>
              <w:left w:val="single" w:sz="4" w:space="0" w:color="auto"/>
              <w:bottom w:val="single" w:sz="4" w:space="0" w:color="auto"/>
              <w:right w:val="single" w:sz="4" w:space="0" w:color="auto"/>
            </w:tcBorders>
          </w:tcPr>
          <w:p w:rsidR="00690197" w:rsidRPr="00FA14B3" w:rsidRDefault="00690197" w:rsidP="00690197">
            <w:pPr>
              <w:tabs>
                <w:tab w:val="num" w:pos="426"/>
              </w:tabs>
              <w:spacing w:before="120" w:after="120"/>
              <w:rPr>
                <w:rFonts w:ascii="Arial" w:hAnsi="Arial" w:cs="Arial"/>
                <w:iCs/>
                <w:sz w:val="22"/>
                <w:szCs w:val="22"/>
              </w:rPr>
            </w:pPr>
            <w:r w:rsidRPr="00CF342C">
              <w:rPr>
                <w:rFonts w:ascii="Arial" w:hAnsi="Arial" w:cs="Arial"/>
                <w:iCs/>
                <w:sz w:val="22"/>
                <w:szCs w:val="22"/>
              </w:rPr>
              <w:t>La cotisation annuelle et les contributions partenariales à Wallonie Belgique Tourisme</w:t>
            </w:r>
          </w:p>
        </w:tc>
        <w:tc>
          <w:tcPr>
            <w:tcW w:w="2621" w:type="dxa"/>
            <w:tcBorders>
              <w:top w:val="single" w:sz="4" w:space="0" w:color="auto"/>
              <w:left w:val="single" w:sz="4" w:space="0" w:color="auto"/>
              <w:bottom w:val="single" w:sz="4" w:space="0" w:color="auto"/>
              <w:right w:val="single" w:sz="4" w:space="0" w:color="auto"/>
            </w:tcBorders>
          </w:tcPr>
          <w:p w:rsidR="00690197" w:rsidRDefault="00690197" w:rsidP="00690197">
            <w:pPr>
              <w:pStyle w:val="NormalWeb"/>
              <w:keepNext/>
              <w:keepLines/>
              <w:spacing w:before="0" w:after="0"/>
              <w:jc w:val="both"/>
              <w:rPr>
                <w:rFonts w:ascii="Arial" w:hAnsi="Arial"/>
              </w:rPr>
            </w:pPr>
          </w:p>
        </w:tc>
      </w:tr>
      <w:tr w:rsidR="00690197" w:rsidTr="00690197">
        <w:tc>
          <w:tcPr>
            <w:tcW w:w="6591" w:type="dxa"/>
            <w:tcBorders>
              <w:top w:val="single" w:sz="4" w:space="0" w:color="auto"/>
              <w:left w:val="single" w:sz="4" w:space="0" w:color="auto"/>
              <w:bottom w:val="single" w:sz="4" w:space="0" w:color="auto"/>
              <w:right w:val="single" w:sz="4" w:space="0" w:color="auto"/>
            </w:tcBorders>
          </w:tcPr>
          <w:p w:rsidR="00690197" w:rsidRPr="00FA14B3" w:rsidRDefault="00690197" w:rsidP="00690197">
            <w:pPr>
              <w:tabs>
                <w:tab w:val="num" w:pos="426"/>
              </w:tabs>
              <w:spacing w:before="120" w:after="120"/>
              <w:rPr>
                <w:rFonts w:ascii="Arial" w:hAnsi="Arial" w:cs="Arial"/>
                <w:iCs/>
                <w:sz w:val="22"/>
                <w:szCs w:val="22"/>
              </w:rPr>
            </w:pPr>
            <w:r w:rsidRPr="00CF342C">
              <w:rPr>
                <w:rFonts w:ascii="Arial" w:hAnsi="Arial" w:cs="Arial"/>
                <w:iCs/>
                <w:sz w:val="22"/>
                <w:szCs w:val="22"/>
              </w:rPr>
              <w:t>Les publications, en ce compris numériques, éditions, création et gestion de site Internet ou autres applications et toutes autres actions de marketing correspondant au contrat-programme de la maison du tourisme. </w:t>
            </w:r>
          </w:p>
        </w:tc>
        <w:tc>
          <w:tcPr>
            <w:tcW w:w="2621" w:type="dxa"/>
            <w:tcBorders>
              <w:top w:val="single" w:sz="4" w:space="0" w:color="auto"/>
              <w:left w:val="single" w:sz="4" w:space="0" w:color="auto"/>
              <w:bottom w:val="single" w:sz="4" w:space="0" w:color="auto"/>
              <w:right w:val="single" w:sz="4" w:space="0" w:color="auto"/>
            </w:tcBorders>
          </w:tcPr>
          <w:p w:rsidR="00690197" w:rsidRDefault="00690197" w:rsidP="00690197">
            <w:pPr>
              <w:pStyle w:val="NormalWeb"/>
              <w:keepNext/>
              <w:keepLines/>
              <w:spacing w:before="0" w:after="0"/>
              <w:jc w:val="both"/>
              <w:rPr>
                <w:rFonts w:ascii="Arial" w:hAnsi="Arial"/>
              </w:rPr>
            </w:pPr>
          </w:p>
        </w:tc>
      </w:tr>
    </w:tbl>
    <w:p w:rsidR="00A667D4" w:rsidRPr="003F74EB" w:rsidRDefault="00A667D4" w:rsidP="00A667D4">
      <w:pPr>
        <w:pStyle w:val="NormalWeb"/>
        <w:keepNext/>
        <w:keepLines/>
        <w:spacing w:before="0" w:after="0"/>
        <w:jc w:val="both"/>
        <w:rPr>
          <w:rFonts w:ascii="Arial" w:hAnsi="Arial"/>
          <w:sz w:val="8"/>
        </w:rPr>
      </w:pPr>
    </w:p>
    <w:p w:rsidR="00A667D4" w:rsidRDefault="00A667D4" w:rsidP="003F74EB">
      <w:pPr>
        <w:pStyle w:val="NormalWeb"/>
        <w:keepNext/>
        <w:keepLines/>
        <w:spacing w:before="0" w:after="0"/>
        <w:jc w:val="center"/>
        <w:rPr>
          <w:rFonts w:ascii="Arial" w:hAnsi="Arial"/>
          <w:b/>
          <w:color w:val="FF0000"/>
        </w:rPr>
      </w:pPr>
      <w:r w:rsidRPr="003F74EB">
        <w:rPr>
          <w:rFonts w:ascii="Arial" w:hAnsi="Arial"/>
          <w:b/>
          <w:color w:val="FF0000"/>
        </w:rPr>
        <w:t>Veuillez joindre en annexe le détail de chaque poste</w:t>
      </w:r>
      <w:r w:rsidR="00570ADC">
        <w:rPr>
          <w:rFonts w:ascii="Arial" w:hAnsi="Arial"/>
          <w:b/>
          <w:color w:val="FF0000"/>
        </w:rPr>
        <w:t> : budget détaillé</w:t>
      </w:r>
    </w:p>
    <w:p w:rsidR="00570ADC" w:rsidRPr="003F74EB" w:rsidRDefault="00570ADC" w:rsidP="003F74EB">
      <w:pPr>
        <w:pStyle w:val="NormalWeb"/>
        <w:keepNext/>
        <w:keepLines/>
        <w:spacing w:before="0" w:after="0"/>
        <w:jc w:val="center"/>
        <w:rPr>
          <w:rFonts w:ascii="Arial" w:hAnsi="Arial"/>
          <w:b/>
          <w:color w:val="FF0000"/>
        </w:rPr>
      </w:pPr>
    </w:p>
    <w:p w:rsidR="00570ADC" w:rsidRPr="00CB7768" w:rsidRDefault="00570ADC" w:rsidP="00CB7768">
      <w:pPr>
        <w:pStyle w:val="Paragraphedeliste"/>
        <w:numPr>
          <w:ilvl w:val="0"/>
          <w:numId w:val="1"/>
        </w:numPr>
        <w:shd w:val="clear" w:color="auto" w:fill="FFFFFF"/>
        <w:ind w:left="284" w:hanging="426"/>
        <w:rPr>
          <w:rFonts w:ascii="Arial" w:hAnsi="Arial"/>
          <w:b/>
          <w:sz w:val="24"/>
        </w:rPr>
      </w:pPr>
      <w:r w:rsidRPr="00CB7768">
        <w:rPr>
          <w:rFonts w:ascii="Arial" w:hAnsi="Arial"/>
          <w:b/>
          <w:sz w:val="24"/>
          <w:u w:val="single"/>
        </w:rPr>
        <w:t>Document à joindre</w:t>
      </w:r>
      <w:r w:rsidRPr="00CB7768">
        <w:rPr>
          <w:rFonts w:ascii="Arial" w:hAnsi="Arial"/>
          <w:b/>
          <w:sz w:val="24"/>
        </w:rPr>
        <w:t xml:space="preserve"> : </w:t>
      </w:r>
      <w:r w:rsidRPr="00CB7768">
        <w:rPr>
          <w:rFonts w:ascii="Arial" w:hAnsi="Arial"/>
          <w:b/>
          <w:color w:val="FF0000"/>
          <w:sz w:val="24"/>
        </w:rPr>
        <w:t>Les derniers comptes approuvés</w:t>
      </w:r>
    </w:p>
    <w:p w:rsidR="00A667D4" w:rsidRDefault="00A667D4" w:rsidP="00A667D4">
      <w:pPr>
        <w:pStyle w:val="NormalWeb"/>
        <w:keepNext/>
        <w:keepLines/>
        <w:spacing w:before="0" w:after="0"/>
        <w:jc w:val="both"/>
        <w:rPr>
          <w:rFonts w:ascii="Arial" w:hAnsi="Arial"/>
        </w:rPr>
      </w:pPr>
    </w:p>
    <w:p w:rsidR="00690197" w:rsidRDefault="00690197" w:rsidP="00A667D4">
      <w:pPr>
        <w:pStyle w:val="NormalWeb"/>
        <w:keepNext/>
        <w:keepLines/>
        <w:spacing w:before="0" w:after="0"/>
        <w:jc w:val="both"/>
        <w:rPr>
          <w:rFonts w:ascii="Arial" w:hAnsi="Arial"/>
        </w:rPr>
      </w:pPr>
    </w:p>
    <w:p w:rsidR="0033136C" w:rsidRDefault="00690197" w:rsidP="0033136C">
      <w:pPr>
        <w:pStyle w:val="Retraitcorpsdetexte"/>
        <w:ind w:left="-142"/>
        <w:jc w:val="both"/>
        <w:rPr>
          <w:rFonts w:ascii="Arial" w:hAnsi="Arial" w:cs="Arial"/>
          <w:sz w:val="24"/>
          <w:szCs w:val="24"/>
        </w:rPr>
      </w:pPr>
      <w:r w:rsidRPr="00690197">
        <w:rPr>
          <w:rFonts w:ascii="Arial" w:hAnsi="Arial" w:cs="Arial"/>
          <w:sz w:val="24"/>
          <w:szCs w:val="24"/>
        </w:rPr>
        <w:t>Je m’engage à apposer le logo du Tourisme wallon et la mention « avec le soutien du Commissariat général au Tourisme » sur tout support produit avec l’aide du Commissariat général au Tourisme.</w:t>
      </w:r>
    </w:p>
    <w:p w:rsidR="00690197" w:rsidRPr="0033136C" w:rsidRDefault="00690197" w:rsidP="0033136C">
      <w:pPr>
        <w:pStyle w:val="Retraitcorpsdetexte"/>
        <w:ind w:left="-142"/>
        <w:jc w:val="both"/>
        <w:rPr>
          <w:rFonts w:ascii="Arial" w:hAnsi="Arial" w:cs="Arial"/>
          <w:sz w:val="24"/>
          <w:szCs w:val="24"/>
        </w:rPr>
      </w:pPr>
      <w:r w:rsidRPr="00690197">
        <w:rPr>
          <w:rFonts w:ascii="Arial" w:hAnsi="Arial"/>
          <w:sz w:val="24"/>
          <w:szCs w:val="24"/>
        </w:rPr>
        <w:t xml:space="preserve">Je m’engage sur l’honneur à </w:t>
      </w:r>
      <w:r w:rsidRPr="00690197">
        <w:rPr>
          <w:rFonts w:ascii="Arial" w:hAnsi="Arial" w:cs="Arial"/>
          <w:sz w:val="24"/>
          <w:szCs w:val="24"/>
        </w:rPr>
        <w:t>me conformer à la réglementation en vigueur sur les marchés publics pour confier à des tiers des prestations rentrant dans le cadre des dépenses éligibles pour la présente demande de subvention.</w:t>
      </w:r>
    </w:p>
    <w:p w:rsidR="00A667D4" w:rsidRPr="00690197" w:rsidRDefault="00A667D4" w:rsidP="00A667D4">
      <w:pPr>
        <w:pStyle w:val="Retraitcorpsdetexte"/>
        <w:ind w:left="0"/>
        <w:rPr>
          <w:rFonts w:ascii="Arial" w:hAnsi="Arial"/>
          <w:sz w:val="24"/>
          <w:szCs w:val="24"/>
        </w:rPr>
      </w:pPr>
    </w:p>
    <w:p w:rsidR="00A667D4" w:rsidRPr="00690197" w:rsidRDefault="00A667D4" w:rsidP="00A667D4">
      <w:pPr>
        <w:rPr>
          <w:rFonts w:ascii="Arial" w:hAnsi="Arial"/>
          <w:sz w:val="24"/>
          <w:szCs w:val="24"/>
        </w:rPr>
      </w:pPr>
    </w:p>
    <w:p w:rsidR="00A667D4" w:rsidRPr="00690197" w:rsidRDefault="00A667D4" w:rsidP="00690197">
      <w:pPr>
        <w:ind w:left="-142"/>
        <w:rPr>
          <w:rFonts w:ascii="Arial" w:hAnsi="Arial"/>
          <w:sz w:val="24"/>
          <w:szCs w:val="24"/>
        </w:rPr>
      </w:pPr>
      <w:r w:rsidRPr="00690197">
        <w:rPr>
          <w:rFonts w:ascii="Arial" w:hAnsi="Arial"/>
          <w:sz w:val="24"/>
          <w:szCs w:val="24"/>
        </w:rPr>
        <w:t>Fait à : ……………………………., le………………….</w:t>
      </w:r>
    </w:p>
    <w:p w:rsidR="00A667D4" w:rsidRPr="00690197" w:rsidRDefault="00A667D4" w:rsidP="00A667D4">
      <w:pPr>
        <w:rPr>
          <w:rFonts w:ascii="Arial" w:hAnsi="Arial"/>
          <w:sz w:val="24"/>
          <w:szCs w:val="24"/>
        </w:rPr>
      </w:pPr>
    </w:p>
    <w:p w:rsidR="00A667D4" w:rsidRDefault="00A667D4" w:rsidP="00A667D4">
      <w:pPr>
        <w:rPr>
          <w:rFonts w:ascii="Arial" w:hAnsi="Arial"/>
          <w:sz w:val="24"/>
          <w:szCs w:val="24"/>
        </w:rPr>
      </w:pPr>
    </w:p>
    <w:p w:rsidR="002C08BE" w:rsidRDefault="002C08BE" w:rsidP="00A667D4">
      <w:pPr>
        <w:rPr>
          <w:rFonts w:ascii="Arial" w:hAnsi="Arial"/>
          <w:sz w:val="24"/>
          <w:szCs w:val="24"/>
        </w:rPr>
      </w:pPr>
    </w:p>
    <w:p w:rsidR="002C08BE" w:rsidRPr="00690197" w:rsidRDefault="002C08BE" w:rsidP="00A667D4">
      <w:pPr>
        <w:rPr>
          <w:rFonts w:ascii="Arial" w:hAnsi="Arial"/>
          <w:sz w:val="24"/>
          <w:szCs w:val="24"/>
        </w:rPr>
      </w:pPr>
    </w:p>
    <w:p w:rsidR="00B22D03" w:rsidRDefault="00A667D4" w:rsidP="00A667D4">
      <w:pPr>
        <w:ind w:left="4253" w:firstLine="708"/>
        <w:rPr>
          <w:rFonts w:ascii="Arial" w:hAnsi="Arial"/>
          <w:sz w:val="24"/>
          <w:szCs w:val="24"/>
        </w:rPr>
      </w:pPr>
      <w:r w:rsidRPr="00690197">
        <w:rPr>
          <w:rFonts w:ascii="Arial" w:hAnsi="Arial"/>
          <w:sz w:val="24"/>
          <w:szCs w:val="24"/>
        </w:rPr>
        <w:t xml:space="preserve">Nom et signature </w:t>
      </w:r>
      <w:r w:rsidRPr="00690197">
        <w:rPr>
          <w:rFonts w:ascii="Arial" w:hAnsi="Arial"/>
          <w:sz w:val="24"/>
          <w:szCs w:val="24"/>
        </w:rPr>
        <w:tab/>
      </w:r>
      <w:r w:rsidRPr="00690197">
        <w:rPr>
          <w:rFonts w:ascii="Arial" w:hAnsi="Arial"/>
          <w:sz w:val="24"/>
          <w:szCs w:val="24"/>
        </w:rPr>
        <w:tab/>
      </w:r>
    </w:p>
    <w:p w:rsidR="00B22D03" w:rsidRDefault="00B22D03">
      <w:pPr>
        <w:rPr>
          <w:rFonts w:ascii="Arial" w:hAnsi="Arial"/>
          <w:sz w:val="24"/>
          <w:szCs w:val="24"/>
        </w:rPr>
      </w:pPr>
      <w:r>
        <w:rPr>
          <w:rFonts w:ascii="Arial" w:hAnsi="Arial"/>
          <w:sz w:val="24"/>
          <w:szCs w:val="24"/>
        </w:rPr>
        <w:br w:type="page"/>
      </w:r>
    </w:p>
    <w:tbl>
      <w:tblPr>
        <w:tblStyle w:val="Grilledutableau"/>
        <w:tblW w:w="9322" w:type="dxa"/>
        <w:tblLook w:val="04A0"/>
      </w:tblPr>
      <w:tblGrid>
        <w:gridCol w:w="8046"/>
        <w:gridCol w:w="1276"/>
      </w:tblGrid>
      <w:tr w:rsidR="002B34C3" w:rsidTr="00F01F59">
        <w:tc>
          <w:tcPr>
            <w:tcW w:w="8046" w:type="dxa"/>
            <w:tcBorders>
              <w:top w:val="dashSmallGap" w:sz="4" w:space="0" w:color="auto"/>
              <w:left w:val="dashSmallGap" w:sz="4" w:space="0" w:color="auto"/>
              <w:bottom w:val="dashSmallGap" w:sz="4" w:space="0" w:color="auto"/>
              <w:right w:val="dashSmallGap" w:sz="4" w:space="0" w:color="auto"/>
            </w:tcBorders>
            <w:shd w:val="clear" w:color="auto" w:fill="F2F2F2" w:themeFill="background1" w:themeFillShade="F2"/>
          </w:tcPr>
          <w:p w:rsidR="002B34C3" w:rsidRPr="006245AA" w:rsidRDefault="002B34C3" w:rsidP="002B1063">
            <w:pPr>
              <w:tabs>
                <w:tab w:val="left" w:pos="5101"/>
              </w:tabs>
              <w:spacing w:before="120"/>
              <w:jc w:val="center"/>
              <w:rPr>
                <w:rFonts w:ascii="Arial" w:hAnsi="Arial" w:cs="Arial"/>
                <w:b/>
                <w:sz w:val="22"/>
              </w:rPr>
            </w:pPr>
            <w:r w:rsidRPr="006245AA">
              <w:rPr>
                <w:rFonts w:ascii="Arial" w:hAnsi="Arial" w:cs="Arial"/>
                <w:b/>
                <w:sz w:val="22"/>
              </w:rPr>
              <w:lastRenderedPageBreak/>
              <w:t>INFORMATIONS IMPORTANTES POUR LE SUIVI DE VOTRE DOSSIER</w:t>
            </w:r>
          </w:p>
          <w:p w:rsidR="002B34C3" w:rsidRPr="00B16BAE" w:rsidRDefault="002B34C3" w:rsidP="002B1063">
            <w:pPr>
              <w:tabs>
                <w:tab w:val="left" w:pos="5101"/>
              </w:tabs>
              <w:spacing w:before="120"/>
              <w:jc w:val="center"/>
              <w:rPr>
                <w:rFonts w:ascii="Arial" w:hAnsi="Arial" w:cs="Arial"/>
              </w:rPr>
            </w:pPr>
            <w:r>
              <w:rPr>
                <w:rFonts w:ascii="Arial" w:hAnsi="Arial" w:cs="Arial"/>
                <w:b/>
                <w:sz w:val="22"/>
              </w:rPr>
              <w:t xml:space="preserve">CE DOCUMENT </w:t>
            </w:r>
            <w:r w:rsidRPr="006245AA">
              <w:rPr>
                <w:rFonts w:ascii="Arial" w:hAnsi="Arial" w:cs="Arial"/>
                <w:b/>
                <w:sz w:val="22"/>
              </w:rPr>
              <w:t xml:space="preserve">NE </w:t>
            </w:r>
            <w:r>
              <w:rPr>
                <w:rFonts w:ascii="Arial" w:hAnsi="Arial" w:cs="Arial"/>
                <w:b/>
                <w:sz w:val="22"/>
              </w:rPr>
              <w:t xml:space="preserve">DOIT </w:t>
            </w:r>
            <w:r w:rsidRPr="006245AA">
              <w:rPr>
                <w:rFonts w:ascii="Arial" w:hAnsi="Arial" w:cs="Arial"/>
                <w:b/>
                <w:sz w:val="22"/>
              </w:rPr>
              <w:t>PAS</w:t>
            </w:r>
            <w:r>
              <w:rPr>
                <w:rFonts w:ascii="Arial" w:hAnsi="Arial" w:cs="Arial"/>
                <w:b/>
                <w:sz w:val="22"/>
              </w:rPr>
              <w:t xml:space="preserve"> ETRE RENVOYE</w:t>
            </w:r>
            <w:r w:rsidRPr="006245AA">
              <w:rPr>
                <w:rFonts w:ascii="Arial" w:hAnsi="Arial" w:cs="Arial"/>
                <w:b/>
                <w:sz w:val="22"/>
              </w:rPr>
              <w:t xml:space="preserve"> A L ADMINISTRATION</w:t>
            </w:r>
          </w:p>
        </w:tc>
        <w:tc>
          <w:tcPr>
            <w:tcW w:w="1276" w:type="dxa"/>
            <w:tcBorders>
              <w:left w:val="dashSmallGap" w:sz="4" w:space="0" w:color="auto"/>
            </w:tcBorders>
            <w:vAlign w:val="center"/>
          </w:tcPr>
          <w:p w:rsidR="002B34C3" w:rsidRDefault="002B34C3" w:rsidP="002B34C3">
            <w:pPr>
              <w:jc w:val="center"/>
              <w:rPr>
                <w:rFonts w:ascii="Arial" w:hAnsi="Arial" w:cs="Arial"/>
                <w:sz w:val="22"/>
                <w:szCs w:val="22"/>
              </w:rPr>
            </w:pPr>
            <w:r>
              <w:rPr>
                <w:rFonts w:ascii="Arial" w:hAnsi="Arial" w:cs="Arial"/>
                <w:sz w:val="22"/>
                <w:szCs w:val="22"/>
              </w:rPr>
              <w:t>Annexe 5</w:t>
            </w:r>
          </w:p>
        </w:tc>
      </w:tr>
    </w:tbl>
    <w:p w:rsidR="00A667D4" w:rsidRPr="00690197" w:rsidRDefault="00A667D4" w:rsidP="00A667D4">
      <w:pPr>
        <w:ind w:left="4253" w:firstLine="708"/>
        <w:rPr>
          <w:rFonts w:ascii="Arial" w:hAnsi="Arial"/>
          <w:sz w:val="24"/>
          <w:szCs w:val="24"/>
        </w:rPr>
      </w:pPr>
    </w:p>
    <w:p w:rsidR="00303A01" w:rsidRDefault="00303A01" w:rsidP="00303A01">
      <w:pPr>
        <w:pStyle w:val="Titre1"/>
        <w:pBdr>
          <w:top w:val="dotted" w:sz="4" w:space="1" w:color="auto"/>
          <w:left w:val="dotted" w:sz="4" w:space="4" w:color="auto"/>
          <w:bottom w:val="dotted" w:sz="4" w:space="1" w:color="auto"/>
          <w:right w:val="dotted" w:sz="4" w:space="4" w:color="auto"/>
        </w:pBdr>
        <w:shd w:val="clear" w:color="auto" w:fill="D9D9D9" w:themeFill="background1" w:themeFillShade="D9"/>
        <w:jc w:val="center"/>
        <w:rPr>
          <w:rFonts w:ascii="Arial" w:hAnsi="Arial"/>
          <w:b/>
          <w:smallCaps/>
          <w:sz w:val="32"/>
        </w:rPr>
      </w:pPr>
      <w:r>
        <w:rPr>
          <w:rFonts w:ascii="Arial" w:hAnsi="Arial"/>
          <w:b/>
          <w:smallCaps/>
          <w:sz w:val="32"/>
        </w:rPr>
        <w:t xml:space="preserve">demande de subvention de </w:t>
      </w:r>
      <w:r w:rsidRPr="00690197">
        <w:rPr>
          <w:rFonts w:ascii="Arial" w:hAnsi="Arial"/>
          <w:b/>
          <w:smallCaps/>
          <w:sz w:val="32"/>
        </w:rPr>
        <w:t>fonctionnement</w:t>
      </w:r>
      <w:r>
        <w:rPr>
          <w:rFonts w:ascii="Arial" w:hAnsi="Arial"/>
          <w:b/>
          <w:smallCaps/>
          <w:sz w:val="32"/>
        </w:rPr>
        <w:t xml:space="preserve"> et d animation</w:t>
      </w:r>
    </w:p>
    <w:p w:rsidR="00B22D03" w:rsidRDefault="00B22D03" w:rsidP="00B22D03">
      <w:pPr>
        <w:rPr>
          <w:rFonts w:ascii="Arial" w:hAnsi="Arial" w:cs="Arial"/>
          <w:b/>
          <w:sz w:val="22"/>
          <w:szCs w:val="22"/>
          <w:u w:val="single"/>
        </w:rPr>
      </w:pPr>
    </w:p>
    <w:p w:rsidR="00C40AF2" w:rsidRDefault="00C40AF2" w:rsidP="00C40AF2">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215"/>
          <w:tab w:val="center" w:pos="4535"/>
        </w:tabs>
        <w:jc w:val="center"/>
        <w:rPr>
          <w:rFonts w:ascii="Arial" w:hAnsi="Arial"/>
          <w:b/>
          <w:smallCaps/>
          <w:sz w:val="32"/>
          <w:szCs w:val="16"/>
        </w:rPr>
      </w:pPr>
      <w:r>
        <w:rPr>
          <w:rFonts w:ascii="Arial" w:hAnsi="Arial"/>
          <w:b/>
          <w:smallCaps/>
          <w:sz w:val="32"/>
          <w:szCs w:val="16"/>
        </w:rPr>
        <w:t>les maisons du tourisme</w:t>
      </w:r>
    </w:p>
    <w:p w:rsidR="00C40AF2" w:rsidRPr="000C4F6E" w:rsidRDefault="00C40AF2" w:rsidP="00B22D03">
      <w:pPr>
        <w:rPr>
          <w:rFonts w:ascii="Arial" w:hAnsi="Arial" w:cs="Arial"/>
          <w:b/>
          <w:sz w:val="22"/>
          <w:szCs w:val="22"/>
          <w:u w:val="single"/>
        </w:rPr>
      </w:pPr>
    </w:p>
    <w:p w:rsidR="00B22D03" w:rsidRPr="000C4F6E" w:rsidRDefault="00B22D03" w:rsidP="00B22D03">
      <w:pPr>
        <w:rPr>
          <w:rFonts w:ascii="Arial" w:hAnsi="Arial" w:cs="Arial"/>
          <w:b/>
          <w:sz w:val="22"/>
          <w:szCs w:val="22"/>
        </w:rPr>
      </w:pPr>
      <w:r w:rsidRPr="000C4F6E">
        <w:rPr>
          <w:rFonts w:ascii="Arial" w:hAnsi="Arial" w:cs="Arial"/>
          <w:b/>
          <w:sz w:val="22"/>
          <w:szCs w:val="22"/>
        </w:rPr>
        <w:t>Dans les limites des crédits inscrits au budget, le Gouvernement accorde aux maisons du tourisme une subvention destinée à couvrir les frais de fonctionnement et d’animation liés à l’accomplissement de leurs missions. Le Gouvernement peut accorder une subvention complémentaire pour les missions spécifiques qu’il confie à une maison du tourisme.</w:t>
      </w:r>
    </w:p>
    <w:p w:rsidR="00B22D03" w:rsidRPr="000C4F6E" w:rsidRDefault="00B22D03" w:rsidP="00B22D03">
      <w:pPr>
        <w:rPr>
          <w:rFonts w:ascii="Arial" w:hAnsi="Arial" w:cs="Arial"/>
          <w:b/>
          <w:sz w:val="22"/>
          <w:szCs w:val="22"/>
          <w:u w:val="single"/>
        </w:rPr>
      </w:pPr>
    </w:p>
    <w:p w:rsidR="00B22D03" w:rsidRPr="00B22D03" w:rsidRDefault="00B22D03" w:rsidP="00B22D03">
      <w:pPr>
        <w:pStyle w:val="Paragraphedeliste"/>
        <w:numPr>
          <w:ilvl w:val="0"/>
          <w:numId w:val="29"/>
        </w:numPr>
        <w:ind w:left="426" w:hanging="284"/>
        <w:rPr>
          <w:rFonts w:ascii="Arial" w:hAnsi="Arial" w:cs="Arial"/>
          <w:b/>
          <w:sz w:val="22"/>
          <w:szCs w:val="22"/>
          <w:u w:val="single"/>
        </w:rPr>
      </w:pPr>
      <w:r w:rsidRPr="00B22D03">
        <w:rPr>
          <w:rFonts w:ascii="Arial" w:hAnsi="Arial" w:cs="Arial"/>
          <w:b/>
          <w:sz w:val="22"/>
          <w:szCs w:val="22"/>
          <w:u w:val="single"/>
        </w:rPr>
        <w:t xml:space="preserve">Les dépenses éligibles sont </w:t>
      </w:r>
      <w:r w:rsidRPr="00B22D03">
        <w:rPr>
          <w:rFonts w:ascii="Arial" w:hAnsi="Arial" w:cs="Arial"/>
          <w:sz w:val="22"/>
          <w:szCs w:val="22"/>
          <w:u w:val="single"/>
        </w:rPr>
        <w:t>(Art.65D)</w:t>
      </w:r>
      <w:r w:rsidRPr="00B22D03">
        <w:rPr>
          <w:rFonts w:ascii="Arial" w:hAnsi="Arial" w:cs="Arial"/>
          <w:b/>
          <w:sz w:val="22"/>
          <w:szCs w:val="22"/>
          <w:u w:val="single"/>
        </w:rPr>
        <w:t> :</w:t>
      </w:r>
    </w:p>
    <w:p w:rsidR="00B22D03" w:rsidRPr="000C4F6E" w:rsidRDefault="00B22D03" w:rsidP="00B22D03">
      <w:pPr>
        <w:rPr>
          <w:rFonts w:ascii="Arial" w:hAnsi="Arial" w:cs="Arial"/>
          <w:b/>
          <w:sz w:val="22"/>
          <w:szCs w:val="22"/>
          <w:u w:val="single"/>
        </w:rPr>
      </w:pPr>
    </w:p>
    <w:p w:rsidR="00B22D03" w:rsidRPr="000C4F6E" w:rsidRDefault="00B22D03" w:rsidP="00B22D03">
      <w:pPr>
        <w:numPr>
          <w:ilvl w:val="0"/>
          <w:numId w:val="23"/>
        </w:numPr>
        <w:tabs>
          <w:tab w:val="clear" w:pos="720"/>
          <w:tab w:val="num" w:pos="426"/>
        </w:tabs>
        <w:ind w:left="426"/>
        <w:rPr>
          <w:rFonts w:ascii="Arial" w:hAnsi="Arial" w:cs="Arial"/>
          <w:iCs/>
          <w:sz w:val="22"/>
          <w:szCs w:val="22"/>
        </w:rPr>
      </w:pPr>
      <w:r w:rsidRPr="000C4F6E">
        <w:rPr>
          <w:rFonts w:ascii="Arial" w:hAnsi="Arial" w:cs="Arial"/>
          <w:iCs/>
          <w:sz w:val="22"/>
          <w:szCs w:val="22"/>
        </w:rPr>
        <w:t xml:space="preserve">Les frais de personnel et de services et biens divers liés à l’accomplissement des missions tels que notamment le loyer, les charges et l’entretien des locaux, … </w:t>
      </w:r>
    </w:p>
    <w:p w:rsidR="00B22D03" w:rsidRDefault="00B22D03" w:rsidP="00B22D03">
      <w:pPr>
        <w:numPr>
          <w:ilvl w:val="0"/>
          <w:numId w:val="23"/>
        </w:numPr>
        <w:tabs>
          <w:tab w:val="clear" w:pos="720"/>
          <w:tab w:val="num" w:pos="426"/>
        </w:tabs>
        <w:ind w:left="426"/>
        <w:rPr>
          <w:rFonts w:ascii="Arial" w:hAnsi="Arial" w:cs="Arial"/>
          <w:iCs/>
          <w:sz w:val="22"/>
          <w:szCs w:val="22"/>
        </w:rPr>
      </w:pPr>
      <w:r w:rsidRPr="000C4F6E">
        <w:rPr>
          <w:rFonts w:ascii="Arial" w:hAnsi="Arial" w:cs="Arial"/>
          <w:iCs/>
          <w:sz w:val="22"/>
          <w:szCs w:val="22"/>
        </w:rPr>
        <w:t>Les coûts de participation à des foires et salons;</w:t>
      </w:r>
    </w:p>
    <w:p w:rsidR="00B22D03" w:rsidRPr="000C4F6E" w:rsidRDefault="00B22D03" w:rsidP="00B22D03">
      <w:pPr>
        <w:ind w:left="426"/>
        <w:rPr>
          <w:rFonts w:ascii="Arial" w:hAnsi="Arial" w:cs="Arial"/>
          <w:iCs/>
          <w:sz w:val="22"/>
          <w:szCs w:val="22"/>
        </w:rPr>
      </w:pPr>
      <w:r w:rsidRPr="004D057D">
        <w:rPr>
          <w:rFonts w:ascii="Arial" w:hAnsi="Arial" w:cs="Arial"/>
          <w:iCs/>
          <w:sz w:val="22"/>
          <w:szCs w:val="22"/>
          <w:u w:val="single"/>
        </w:rPr>
        <w:t>Remarque</w:t>
      </w:r>
      <w:r>
        <w:rPr>
          <w:rFonts w:ascii="Arial" w:hAnsi="Arial" w:cs="Arial"/>
          <w:iCs/>
          <w:sz w:val="22"/>
          <w:szCs w:val="22"/>
        </w:rPr>
        <w:t> : il convient de noter que Wallonie Belgique Tourisme est chargée de la coordination.</w:t>
      </w:r>
      <w:r w:rsidRPr="000C4F6E">
        <w:rPr>
          <w:rFonts w:ascii="Arial" w:hAnsi="Arial" w:cs="Arial"/>
          <w:iCs/>
          <w:sz w:val="22"/>
          <w:szCs w:val="22"/>
        </w:rPr>
        <w:t xml:space="preserve"> </w:t>
      </w:r>
    </w:p>
    <w:p w:rsidR="00B22D03" w:rsidRPr="000C4F6E" w:rsidRDefault="00B22D03" w:rsidP="00B22D03">
      <w:pPr>
        <w:numPr>
          <w:ilvl w:val="0"/>
          <w:numId w:val="23"/>
        </w:numPr>
        <w:tabs>
          <w:tab w:val="clear" w:pos="720"/>
          <w:tab w:val="num" w:pos="426"/>
        </w:tabs>
        <w:ind w:left="426"/>
        <w:rPr>
          <w:rFonts w:ascii="Arial" w:hAnsi="Arial" w:cs="Arial"/>
          <w:iCs/>
          <w:sz w:val="22"/>
          <w:szCs w:val="22"/>
        </w:rPr>
      </w:pPr>
      <w:r w:rsidRPr="000C4F6E">
        <w:rPr>
          <w:rFonts w:ascii="Arial" w:hAnsi="Arial" w:cs="Arial"/>
          <w:iCs/>
          <w:sz w:val="22"/>
          <w:szCs w:val="22"/>
        </w:rPr>
        <w:t xml:space="preserve">La cotisation annuelle et les contributions partenariales à Wallonie Belgique Tourisme; </w:t>
      </w:r>
    </w:p>
    <w:p w:rsidR="00B22D03" w:rsidRPr="000C4F6E" w:rsidRDefault="00B22D03" w:rsidP="00B22D03">
      <w:pPr>
        <w:numPr>
          <w:ilvl w:val="0"/>
          <w:numId w:val="23"/>
        </w:numPr>
        <w:tabs>
          <w:tab w:val="clear" w:pos="720"/>
          <w:tab w:val="num" w:pos="426"/>
        </w:tabs>
        <w:ind w:left="426"/>
        <w:rPr>
          <w:rFonts w:ascii="Arial" w:hAnsi="Arial" w:cs="Arial"/>
          <w:iCs/>
          <w:sz w:val="22"/>
          <w:szCs w:val="22"/>
        </w:rPr>
      </w:pPr>
      <w:r w:rsidRPr="000C4F6E">
        <w:rPr>
          <w:rFonts w:ascii="Arial" w:hAnsi="Arial" w:cs="Arial"/>
          <w:iCs/>
          <w:sz w:val="22"/>
          <w:szCs w:val="22"/>
        </w:rPr>
        <w:t>Les publications, en ce compris numériques, éditions, création et gestion de site Internet ou autres applications et toutes autres actions de marketing correspondant au contrat-progr</w:t>
      </w:r>
      <w:r>
        <w:rPr>
          <w:rFonts w:ascii="Arial" w:hAnsi="Arial" w:cs="Arial"/>
          <w:iCs/>
          <w:sz w:val="22"/>
          <w:szCs w:val="22"/>
        </w:rPr>
        <w:t>amme de la maison du tourisme. (</w:t>
      </w:r>
      <w:r w:rsidRPr="000C4F6E">
        <w:rPr>
          <w:rFonts w:ascii="Arial" w:hAnsi="Arial" w:cs="Arial"/>
          <w:iCs/>
          <w:sz w:val="22"/>
          <w:szCs w:val="22"/>
        </w:rPr>
        <w:t>arrêté du 9 février 2017, art. 15</w:t>
      </w:r>
      <w:r w:rsidRPr="000C4F6E">
        <w:rPr>
          <w:rFonts w:ascii="Arial" w:hAnsi="Arial" w:cs="Arial"/>
          <w:bCs/>
          <w:iCs/>
          <w:sz w:val="22"/>
          <w:szCs w:val="22"/>
        </w:rPr>
        <w:t>)</w:t>
      </w:r>
      <w:r w:rsidRPr="000C4F6E">
        <w:rPr>
          <w:rFonts w:ascii="Arial" w:hAnsi="Arial" w:cs="Arial"/>
          <w:iCs/>
          <w:sz w:val="22"/>
          <w:szCs w:val="22"/>
        </w:rPr>
        <w:t xml:space="preserve"> </w:t>
      </w:r>
    </w:p>
    <w:p w:rsidR="00B22D03" w:rsidRPr="000C4F6E" w:rsidRDefault="00B22D03" w:rsidP="00B22D03">
      <w:pPr>
        <w:rPr>
          <w:rFonts w:ascii="Arial" w:hAnsi="Arial" w:cs="Arial"/>
          <w:sz w:val="22"/>
          <w:szCs w:val="22"/>
        </w:rPr>
      </w:pPr>
    </w:p>
    <w:p w:rsidR="00B22D03" w:rsidRPr="000C4F6E" w:rsidRDefault="00B22D03" w:rsidP="00B22D03">
      <w:pPr>
        <w:pStyle w:val="Paragraphedeliste"/>
        <w:numPr>
          <w:ilvl w:val="0"/>
          <w:numId w:val="29"/>
        </w:numPr>
        <w:ind w:left="426"/>
        <w:rPr>
          <w:rFonts w:ascii="Arial" w:hAnsi="Arial" w:cs="Arial"/>
          <w:b/>
          <w:sz w:val="22"/>
          <w:szCs w:val="22"/>
          <w:u w:val="single"/>
        </w:rPr>
      </w:pPr>
      <w:r w:rsidRPr="000C4F6E">
        <w:rPr>
          <w:rFonts w:ascii="Arial" w:hAnsi="Arial" w:cs="Arial"/>
          <w:b/>
          <w:sz w:val="22"/>
          <w:szCs w:val="22"/>
          <w:u w:val="single"/>
        </w:rPr>
        <w:t xml:space="preserve">Taux de la subvention : </w:t>
      </w:r>
    </w:p>
    <w:p w:rsidR="00B22D03" w:rsidRPr="000C4F6E" w:rsidRDefault="00B22D03" w:rsidP="00B22D03">
      <w:pPr>
        <w:pStyle w:val="Paragraphedeliste"/>
        <w:ind w:left="426"/>
        <w:rPr>
          <w:rFonts w:ascii="Arial" w:hAnsi="Arial" w:cs="Arial"/>
          <w:b/>
          <w:sz w:val="22"/>
          <w:szCs w:val="22"/>
          <w:u w:val="single"/>
        </w:rPr>
      </w:pPr>
    </w:p>
    <w:p w:rsidR="00B22D03" w:rsidRPr="000C4F6E" w:rsidRDefault="00B22D03" w:rsidP="00B22D03">
      <w:pPr>
        <w:rPr>
          <w:rFonts w:ascii="Arial" w:hAnsi="Arial" w:cs="Arial"/>
          <w:bCs/>
          <w:sz w:val="22"/>
          <w:szCs w:val="22"/>
        </w:rPr>
      </w:pPr>
      <w:r w:rsidRPr="000C4F6E">
        <w:rPr>
          <w:rFonts w:ascii="Arial" w:hAnsi="Arial" w:cs="Arial"/>
          <w:bCs/>
          <w:sz w:val="22"/>
          <w:szCs w:val="22"/>
        </w:rPr>
        <w:t xml:space="preserve">Maisons du tourisme dans la </w:t>
      </w:r>
      <w:r w:rsidRPr="000C4F6E">
        <w:rPr>
          <w:rFonts w:ascii="Arial" w:hAnsi="Arial" w:cs="Arial"/>
          <w:bCs/>
          <w:sz w:val="22"/>
          <w:szCs w:val="22"/>
          <w:u w:val="single"/>
        </w:rPr>
        <w:t>nouvelle</w:t>
      </w:r>
      <w:r w:rsidRPr="000C4F6E">
        <w:rPr>
          <w:rFonts w:ascii="Arial" w:hAnsi="Arial" w:cs="Arial"/>
          <w:bCs/>
          <w:sz w:val="22"/>
          <w:szCs w:val="22"/>
        </w:rPr>
        <w:t xml:space="preserve"> configuration : </w:t>
      </w:r>
    </w:p>
    <w:p w:rsidR="00B22D03" w:rsidRPr="00544F4A" w:rsidRDefault="00B22D03" w:rsidP="00B22D03">
      <w:pPr>
        <w:rPr>
          <w:rFonts w:ascii="Arial" w:hAnsi="Arial" w:cs="Arial"/>
          <w:sz w:val="10"/>
          <w:szCs w:val="22"/>
        </w:rPr>
      </w:pPr>
    </w:p>
    <w:p w:rsidR="00B22D03" w:rsidRPr="000C4F6E" w:rsidRDefault="00B22D03" w:rsidP="00B22D03">
      <w:pPr>
        <w:numPr>
          <w:ilvl w:val="0"/>
          <w:numId w:val="24"/>
        </w:numPr>
        <w:tabs>
          <w:tab w:val="clear" w:pos="720"/>
          <w:tab w:val="num" w:pos="426"/>
        </w:tabs>
        <w:ind w:left="426"/>
        <w:rPr>
          <w:rFonts w:ascii="Arial" w:hAnsi="Arial" w:cs="Arial"/>
          <w:sz w:val="22"/>
          <w:szCs w:val="22"/>
        </w:rPr>
      </w:pPr>
      <w:r w:rsidRPr="000C4F6E">
        <w:rPr>
          <w:rFonts w:ascii="Arial" w:hAnsi="Arial" w:cs="Arial"/>
          <w:sz w:val="22"/>
          <w:szCs w:val="22"/>
        </w:rPr>
        <w:t>Le montant de la subvention correspond à la somme de quotes-parts attribuées à toutes les communes faisant partie du ressort territorial de la maison du tourisme.</w:t>
      </w:r>
    </w:p>
    <w:p w:rsidR="00B22D03" w:rsidRPr="000C4F6E" w:rsidRDefault="00B22D03" w:rsidP="00B22D03">
      <w:pPr>
        <w:numPr>
          <w:ilvl w:val="0"/>
          <w:numId w:val="24"/>
        </w:numPr>
        <w:tabs>
          <w:tab w:val="clear" w:pos="720"/>
          <w:tab w:val="num" w:pos="426"/>
        </w:tabs>
        <w:ind w:left="426"/>
        <w:rPr>
          <w:rFonts w:ascii="Arial" w:hAnsi="Arial" w:cs="Arial"/>
          <w:sz w:val="22"/>
          <w:szCs w:val="22"/>
        </w:rPr>
      </w:pPr>
      <w:r w:rsidRPr="000C4F6E">
        <w:rPr>
          <w:rFonts w:ascii="Arial" w:hAnsi="Arial" w:cs="Arial"/>
          <w:sz w:val="22"/>
          <w:szCs w:val="22"/>
        </w:rPr>
        <w:t xml:space="preserve">La quote-part attribuée à une commune est déterminée en répartissant la subvention de fonctionnement de la maison du tourisme dont elle était membre au 30 novembre de l’année N-1 selon le calcul suivant : </w:t>
      </w:r>
    </w:p>
    <w:p w:rsidR="00B22D03" w:rsidRPr="000C4F6E" w:rsidRDefault="00B22D03" w:rsidP="00B22D03">
      <w:pPr>
        <w:pStyle w:val="Paragraphedeliste"/>
        <w:numPr>
          <w:ilvl w:val="0"/>
          <w:numId w:val="25"/>
        </w:numPr>
        <w:tabs>
          <w:tab w:val="left" w:pos="1134"/>
        </w:tabs>
        <w:ind w:hanging="11"/>
        <w:rPr>
          <w:rFonts w:ascii="Arial" w:hAnsi="Arial" w:cs="Arial"/>
          <w:sz w:val="22"/>
          <w:szCs w:val="22"/>
        </w:rPr>
      </w:pPr>
      <w:r w:rsidRPr="000C4F6E">
        <w:rPr>
          <w:rFonts w:ascii="Arial" w:hAnsi="Arial" w:cs="Arial"/>
          <w:bCs/>
          <w:sz w:val="22"/>
          <w:szCs w:val="22"/>
        </w:rPr>
        <w:t xml:space="preserve">60% </w:t>
      </w:r>
      <w:r w:rsidRPr="000C4F6E">
        <w:rPr>
          <w:rFonts w:ascii="Arial" w:hAnsi="Arial" w:cs="Arial"/>
          <w:sz w:val="22"/>
          <w:szCs w:val="22"/>
        </w:rPr>
        <w:t xml:space="preserve">répartis en parts égales pour chaque commune; </w:t>
      </w:r>
    </w:p>
    <w:p w:rsidR="00B22D03" w:rsidRPr="000C4F6E" w:rsidRDefault="00B22D03" w:rsidP="00B22D03">
      <w:pPr>
        <w:pStyle w:val="Paragraphedeliste"/>
        <w:numPr>
          <w:ilvl w:val="0"/>
          <w:numId w:val="25"/>
        </w:numPr>
        <w:tabs>
          <w:tab w:val="left" w:pos="709"/>
        </w:tabs>
        <w:ind w:left="1134" w:hanging="425"/>
        <w:rPr>
          <w:rFonts w:ascii="Arial" w:hAnsi="Arial" w:cs="Arial"/>
          <w:sz w:val="22"/>
          <w:szCs w:val="22"/>
        </w:rPr>
      </w:pPr>
      <w:r w:rsidRPr="000C4F6E">
        <w:rPr>
          <w:rFonts w:ascii="Arial" w:hAnsi="Arial" w:cs="Arial"/>
          <w:bCs/>
          <w:sz w:val="22"/>
          <w:szCs w:val="22"/>
        </w:rPr>
        <w:t xml:space="preserve">20% </w:t>
      </w:r>
      <w:r w:rsidRPr="000C4F6E">
        <w:rPr>
          <w:rFonts w:ascii="Arial" w:hAnsi="Arial" w:cs="Arial"/>
          <w:sz w:val="22"/>
          <w:szCs w:val="22"/>
        </w:rPr>
        <w:t>répartis proportionnellement au nombre de personnes inscrites par commune au registre de  population au 1er janvier de l’année N;</w:t>
      </w:r>
    </w:p>
    <w:p w:rsidR="00B22D03" w:rsidRPr="000C4F6E" w:rsidRDefault="00B22D03" w:rsidP="00B22D03">
      <w:pPr>
        <w:pStyle w:val="Paragraphedeliste"/>
        <w:numPr>
          <w:ilvl w:val="0"/>
          <w:numId w:val="25"/>
        </w:numPr>
        <w:tabs>
          <w:tab w:val="left" w:pos="1134"/>
        </w:tabs>
        <w:ind w:left="1134" w:hanging="425"/>
        <w:rPr>
          <w:rFonts w:ascii="Arial" w:hAnsi="Arial" w:cs="Arial"/>
          <w:sz w:val="22"/>
          <w:szCs w:val="22"/>
        </w:rPr>
      </w:pPr>
      <w:r w:rsidRPr="000C4F6E">
        <w:rPr>
          <w:rFonts w:ascii="Arial" w:hAnsi="Arial" w:cs="Arial"/>
          <w:bCs/>
          <w:sz w:val="22"/>
          <w:szCs w:val="22"/>
        </w:rPr>
        <w:t>20%</w:t>
      </w:r>
      <w:r w:rsidRPr="000C4F6E">
        <w:rPr>
          <w:rFonts w:ascii="Arial" w:hAnsi="Arial" w:cs="Arial"/>
          <w:sz w:val="22"/>
          <w:szCs w:val="22"/>
        </w:rPr>
        <w:t xml:space="preserve"> répartis proportionnellement au nombre de lits disponibles par commune au sein    d’hébergements touristiques reconnus par ou en vertu du présent Code au 1er janvier de l’année N. </w:t>
      </w:r>
    </w:p>
    <w:p w:rsidR="00B22D03" w:rsidRPr="000C4F6E" w:rsidRDefault="00B22D03" w:rsidP="00B22D03">
      <w:pPr>
        <w:numPr>
          <w:ilvl w:val="0"/>
          <w:numId w:val="24"/>
        </w:numPr>
        <w:tabs>
          <w:tab w:val="clear" w:pos="720"/>
          <w:tab w:val="num" w:pos="426"/>
        </w:tabs>
        <w:ind w:left="426"/>
        <w:rPr>
          <w:rFonts w:ascii="Arial" w:hAnsi="Arial" w:cs="Arial"/>
          <w:sz w:val="22"/>
          <w:szCs w:val="22"/>
        </w:rPr>
      </w:pPr>
      <w:r w:rsidRPr="000C4F6E">
        <w:rPr>
          <w:rFonts w:ascii="Arial" w:hAnsi="Arial" w:cs="Arial"/>
          <w:bCs/>
          <w:sz w:val="22"/>
          <w:szCs w:val="22"/>
        </w:rPr>
        <w:t>Montant figé (sauf décision d’indexation décidée par le Gouvernement).</w:t>
      </w:r>
    </w:p>
    <w:p w:rsidR="00B22D03" w:rsidRPr="000C4F6E" w:rsidRDefault="00B22D03" w:rsidP="00B22D03">
      <w:pPr>
        <w:tabs>
          <w:tab w:val="left" w:pos="709"/>
        </w:tabs>
        <w:rPr>
          <w:rFonts w:ascii="Arial" w:hAnsi="Arial" w:cs="Arial"/>
          <w:bCs/>
          <w:sz w:val="22"/>
          <w:szCs w:val="22"/>
        </w:rPr>
      </w:pPr>
    </w:p>
    <w:p w:rsidR="00B22D03" w:rsidRPr="000C4F6E" w:rsidRDefault="00B22D03" w:rsidP="00B22D03">
      <w:pPr>
        <w:pStyle w:val="Paragraphedeliste"/>
        <w:numPr>
          <w:ilvl w:val="0"/>
          <w:numId w:val="29"/>
        </w:numPr>
        <w:ind w:left="426"/>
        <w:rPr>
          <w:rFonts w:ascii="Arial" w:hAnsi="Arial" w:cs="Arial"/>
          <w:b/>
          <w:sz w:val="22"/>
          <w:szCs w:val="22"/>
          <w:u w:val="single"/>
        </w:rPr>
      </w:pPr>
      <w:r w:rsidRPr="000C4F6E">
        <w:rPr>
          <w:rFonts w:ascii="Arial" w:hAnsi="Arial" w:cs="Arial"/>
          <w:b/>
          <w:sz w:val="22"/>
          <w:szCs w:val="22"/>
          <w:u w:val="single"/>
        </w:rPr>
        <w:t xml:space="preserve">Procédure de demande de subvention : </w:t>
      </w:r>
    </w:p>
    <w:p w:rsidR="00B22D03" w:rsidRPr="000C4F6E" w:rsidRDefault="00B22D03" w:rsidP="00B22D03">
      <w:pPr>
        <w:rPr>
          <w:rFonts w:ascii="Arial" w:hAnsi="Arial" w:cs="Arial"/>
          <w:b/>
          <w:sz w:val="22"/>
          <w:szCs w:val="22"/>
          <w:u w:val="single"/>
        </w:rPr>
      </w:pPr>
    </w:p>
    <w:p w:rsidR="00B22D03" w:rsidRPr="000C4F6E" w:rsidRDefault="00B22D03" w:rsidP="00B22D03">
      <w:pPr>
        <w:numPr>
          <w:ilvl w:val="0"/>
          <w:numId w:val="26"/>
        </w:numPr>
        <w:tabs>
          <w:tab w:val="clear" w:pos="720"/>
        </w:tabs>
        <w:ind w:left="426"/>
        <w:rPr>
          <w:rFonts w:ascii="Arial" w:hAnsi="Arial" w:cs="Arial"/>
          <w:sz w:val="22"/>
          <w:szCs w:val="22"/>
        </w:rPr>
      </w:pPr>
      <w:r w:rsidRPr="000C4F6E">
        <w:rPr>
          <w:rFonts w:ascii="Arial" w:hAnsi="Arial" w:cs="Arial"/>
          <w:sz w:val="22"/>
          <w:szCs w:val="22"/>
        </w:rPr>
        <w:t xml:space="preserve">Toute demande de subvention est adressée au moyen du formulaire délivré par le Commissariat général au Tourisme par </w:t>
      </w:r>
      <w:r w:rsidRPr="003E18D8">
        <w:rPr>
          <w:rFonts w:ascii="Arial" w:hAnsi="Arial" w:cs="Arial"/>
          <w:b/>
          <w:color w:val="FF0000"/>
          <w:sz w:val="22"/>
          <w:szCs w:val="22"/>
        </w:rPr>
        <w:t>envoi certifié</w:t>
      </w:r>
      <w:r w:rsidR="003E18D8" w:rsidRPr="003E18D8">
        <w:rPr>
          <w:rFonts w:ascii="Arial" w:hAnsi="Arial" w:cs="Arial"/>
          <w:color w:val="FF0000"/>
          <w:sz w:val="22"/>
          <w:szCs w:val="22"/>
        </w:rPr>
        <w:t>*</w:t>
      </w:r>
      <w:r w:rsidRPr="000C4F6E">
        <w:rPr>
          <w:rFonts w:ascii="Arial" w:hAnsi="Arial" w:cs="Arial"/>
          <w:sz w:val="22"/>
          <w:szCs w:val="22"/>
        </w:rPr>
        <w:t xml:space="preserve">. </w:t>
      </w:r>
    </w:p>
    <w:p w:rsidR="00B22D03" w:rsidRPr="000C4F6E" w:rsidRDefault="00B22D03" w:rsidP="00B22D03">
      <w:pPr>
        <w:numPr>
          <w:ilvl w:val="0"/>
          <w:numId w:val="26"/>
        </w:numPr>
        <w:tabs>
          <w:tab w:val="clear" w:pos="720"/>
        </w:tabs>
        <w:ind w:left="426"/>
        <w:rPr>
          <w:rFonts w:ascii="Arial" w:hAnsi="Arial" w:cs="Arial"/>
          <w:sz w:val="22"/>
          <w:szCs w:val="22"/>
        </w:rPr>
      </w:pPr>
      <w:r w:rsidRPr="000C4F6E">
        <w:rPr>
          <w:rFonts w:ascii="Arial" w:hAnsi="Arial" w:cs="Arial"/>
          <w:sz w:val="22"/>
          <w:szCs w:val="22"/>
        </w:rPr>
        <w:t>Elle est accompagnée des documents suivants:</w:t>
      </w:r>
    </w:p>
    <w:p w:rsidR="00B22D03" w:rsidRPr="000C4F6E" w:rsidRDefault="00B22D03" w:rsidP="00B22D03">
      <w:pPr>
        <w:pStyle w:val="Paragraphedeliste"/>
        <w:numPr>
          <w:ilvl w:val="0"/>
          <w:numId w:val="27"/>
        </w:numPr>
        <w:ind w:hanging="437"/>
        <w:rPr>
          <w:rFonts w:ascii="Arial" w:hAnsi="Arial" w:cs="Arial"/>
          <w:sz w:val="22"/>
          <w:szCs w:val="22"/>
        </w:rPr>
      </w:pPr>
      <w:r w:rsidRPr="000C4F6E">
        <w:rPr>
          <w:rFonts w:ascii="Arial" w:hAnsi="Arial" w:cs="Arial"/>
          <w:sz w:val="22"/>
          <w:szCs w:val="22"/>
        </w:rPr>
        <w:t>le budget de l’organisme relatif à l’année pour laquelle la subvention est sollicitée;</w:t>
      </w:r>
      <w:r w:rsidRPr="000C4F6E">
        <w:rPr>
          <w:rFonts w:ascii="Arial" w:hAnsi="Arial" w:cs="Arial"/>
          <w:sz w:val="22"/>
          <w:szCs w:val="22"/>
        </w:rPr>
        <w:tab/>
        <w:t xml:space="preserve">  </w:t>
      </w:r>
      <w:r w:rsidRPr="000C4F6E">
        <w:rPr>
          <w:rFonts w:ascii="Arial" w:hAnsi="Arial" w:cs="Arial"/>
          <w:sz w:val="22"/>
          <w:szCs w:val="22"/>
        </w:rPr>
        <w:tab/>
      </w:r>
    </w:p>
    <w:p w:rsidR="00570ADC" w:rsidRDefault="00B22D03" w:rsidP="003E79C4">
      <w:pPr>
        <w:pStyle w:val="Paragraphedeliste"/>
        <w:numPr>
          <w:ilvl w:val="0"/>
          <w:numId w:val="27"/>
        </w:numPr>
        <w:ind w:hanging="437"/>
        <w:rPr>
          <w:rFonts w:ascii="Arial" w:hAnsi="Arial" w:cs="Arial"/>
          <w:sz w:val="22"/>
          <w:szCs w:val="22"/>
        </w:rPr>
      </w:pPr>
      <w:r w:rsidRPr="00570ADC">
        <w:rPr>
          <w:rFonts w:ascii="Arial" w:hAnsi="Arial" w:cs="Arial"/>
          <w:sz w:val="22"/>
          <w:szCs w:val="22"/>
        </w:rPr>
        <w:t>le descriptif des dépenses pour lesquelles les subventions sont sollicitées</w:t>
      </w:r>
      <w:r w:rsidR="00570ADC">
        <w:rPr>
          <w:rFonts w:ascii="Arial" w:hAnsi="Arial" w:cs="Arial"/>
          <w:sz w:val="22"/>
          <w:szCs w:val="22"/>
        </w:rPr>
        <w:t xml:space="preserve"> </w:t>
      </w:r>
    </w:p>
    <w:p w:rsidR="00B22D03" w:rsidRDefault="00B22D03" w:rsidP="003E79C4">
      <w:pPr>
        <w:pStyle w:val="Paragraphedeliste"/>
        <w:numPr>
          <w:ilvl w:val="0"/>
          <w:numId w:val="27"/>
        </w:numPr>
        <w:ind w:hanging="437"/>
        <w:rPr>
          <w:rFonts w:ascii="Arial" w:hAnsi="Arial" w:cs="Arial"/>
          <w:sz w:val="22"/>
          <w:szCs w:val="22"/>
        </w:rPr>
      </w:pPr>
      <w:r w:rsidRPr="00570ADC">
        <w:rPr>
          <w:rFonts w:ascii="Arial" w:hAnsi="Arial" w:cs="Arial"/>
          <w:sz w:val="22"/>
          <w:szCs w:val="22"/>
        </w:rPr>
        <w:t>les derniers comptes approuvés par l’assemblée générale.</w:t>
      </w:r>
    </w:p>
    <w:p w:rsidR="003E79C4" w:rsidRDefault="003E79C4" w:rsidP="003E79C4">
      <w:pPr>
        <w:pStyle w:val="Paragraphedeliste"/>
        <w:ind w:left="1146"/>
        <w:rPr>
          <w:rFonts w:ascii="Arial" w:hAnsi="Arial" w:cs="Arial"/>
          <w:sz w:val="22"/>
          <w:szCs w:val="22"/>
        </w:rPr>
      </w:pPr>
    </w:p>
    <w:p w:rsidR="003E18D8" w:rsidRPr="003E18D8" w:rsidRDefault="003E18D8" w:rsidP="003E18D8">
      <w:pPr>
        <w:rPr>
          <w:rFonts w:ascii="Arial" w:hAnsi="Arial" w:cs="Arial"/>
          <w:color w:val="FF0000"/>
          <w:szCs w:val="22"/>
        </w:rPr>
      </w:pPr>
      <w:r w:rsidRPr="003E18D8">
        <w:rPr>
          <w:rFonts w:ascii="Arial" w:hAnsi="Arial" w:cs="Arial"/>
          <w:color w:val="FF0000"/>
          <w:szCs w:val="22"/>
        </w:rPr>
        <w:t>*Par envoi certifié, signifie que des documents sont envoyés par mail à l’Administration qui accuse réception par retour de mail, sans préjudice de la complétude et de la conformité des documents reçus.</w:t>
      </w:r>
    </w:p>
    <w:p w:rsidR="003E79C4" w:rsidRDefault="003E79C4">
      <w:pPr>
        <w:rPr>
          <w:rFonts w:ascii="Arial" w:hAnsi="Arial" w:cs="Arial"/>
          <w:sz w:val="24"/>
          <w:szCs w:val="24"/>
        </w:rPr>
      </w:pPr>
      <w:r>
        <w:rPr>
          <w:rFonts w:ascii="Arial" w:hAnsi="Arial" w:cs="Arial"/>
          <w:sz w:val="24"/>
          <w:szCs w:val="24"/>
        </w:rPr>
        <w:br w:type="page"/>
      </w:r>
    </w:p>
    <w:p w:rsidR="008315B4" w:rsidRDefault="008315B4" w:rsidP="00690197">
      <w:pPr>
        <w:rPr>
          <w:rFonts w:ascii="Arial" w:hAnsi="Arial" w:cs="Arial"/>
          <w:sz w:val="24"/>
          <w:szCs w:val="24"/>
        </w:rPr>
      </w:pPr>
    </w:p>
    <w:p w:rsidR="00303A01" w:rsidRPr="00303A01" w:rsidRDefault="00303A01" w:rsidP="00303A01">
      <w:pPr>
        <w:pStyle w:val="Paragraphedeliste"/>
        <w:numPr>
          <w:ilvl w:val="0"/>
          <w:numId w:val="29"/>
        </w:numPr>
        <w:ind w:left="426" w:hanging="426"/>
        <w:rPr>
          <w:rFonts w:ascii="Arial" w:hAnsi="Arial" w:cs="Arial"/>
          <w:b/>
          <w:sz w:val="22"/>
          <w:szCs w:val="22"/>
          <w:u w:val="single"/>
        </w:rPr>
      </w:pPr>
      <w:r w:rsidRPr="00303A01">
        <w:rPr>
          <w:rFonts w:ascii="Arial" w:hAnsi="Arial" w:cs="Arial"/>
          <w:b/>
          <w:sz w:val="22"/>
          <w:szCs w:val="22"/>
          <w:u w:val="single"/>
        </w:rPr>
        <w:t>Modalités de liquidation de la subvention :</w:t>
      </w:r>
    </w:p>
    <w:p w:rsidR="00303A01" w:rsidRDefault="00303A01" w:rsidP="00303A01">
      <w:pPr>
        <w:tabs>
          <w:tab w:val="left" w:pos="2127"/>
        </w:tabs>
        <w:jc w:val="both"/>
        <w:rPr>
          <w:rFonts w:ascii="Verdana" w:hAnsi="Verdana"/>
        </w:rPr>
      </w:pPr>
    </w:p>
    <w:p w:rsidR="00303A01" w:rsidRPr="003E79C4" w:rsidRDefault="00303A01" w:rsidP="00303A01">
      <w:pPr>
        <w:tabs>
          <w:tab w:val="left" w:pos="2127"/>
        </w:tabs>
        <w:rPr>
          <w:rFonts w:ascii="Arial" w:hAnsi="Arial" w:cs="Arial"/>
          <w:b/>
          <w:sz w:val="22"/>
        </w:rPr>
      </w:pPr>
      <w:r w:rsidRPr="003E79C4">
        <w:rPr>
          <w:rFonts w:ascii="Arial" w:hAnsi="Arial" w:cs="Arial"/>
          <w:b/>
          <w:sz w:val="22"/>
        </w:rPr>
        <w:t>Cette subvention sera liquidée selon les modalités suivantes:</w:t>
      </w:r>
    </w:p>
    <w:p w:rsidR="00303A01" w:rsidRPr="003E79C4" w:rsidRDefault="00303A01" w:rsidP="00303A01">
      <w:pPr>
        <w:tabs>
          <w:tab w:val="left" w:pos="2127"/>
        </w:tabs>
        <w:rPr>
          <w:rFonts w:ascii="Arial" w:hAnsi="Arial" w:cs="Arial"/>
          <w:b/>
          <w:sz w:val="18"/>
          <w:szCs w:val="16"/>
        </w:rPr>
      </w:pPr>
    </w:p>
    <w:p w:rsidR="00303A01" w:rsidRPr="003E79C4" w:rsidRDefault="00303A01" w:rsidP="00303A01">
      <w:pPr>
        <w:numPr>
          <w:ilvl w:val="0"/>
          <w:numId w:val="18"/>
        </w:numPr>
        <w:tabs>
          <w:tab w:val="clear" w:pos="360"/>
        </w:tabs>
        <w:ind w:left="284" w:hanging="284"/>
        <w:rPr>
          <w:rFonts w:ascii="Arial" w:hAnsi="Arial" w:cs="Arial"/>
          <w:b/>
          <w:sz w:val="22"/>
        </w:rPr>
      </w:pPr>
      <w:r w:rsidRPr="003E79C4">
        <w:rPr>
          <w:rFonts w:ascii="Arial" w:hAnsi="Arial" w:cs="Arial"/>
          <w:b/>
          <w:sz w:val="22"/>
        </w:rPr>
        <w:t>une 1</w:t>
      </w:r>
      <w:r w:rsidRPr="003E79C4">
        <w:rPr>
          <w:rFonts w:ascii="Arial" w:hAnsi="Arial" w:cs="Arial"/>
          <w:b/>
          <w:sz w:val="22"/>
          <w:vertAlign w:val="superscript"/>
        </w:rPr>
        <w:t>ère</w:t>
      </w:r>
      <w:r w:rsidR="001677FE" w:rsidRPr="003E79C4">
        <w:rPr>
          <w:rFonts w:ascii="Arial" w:hAnsi="Arial" w:cs="Arial"/>
          <w:b/>
          <w:sz w:val="22"/>
        </w:rPr>
        <w:t xml:space="preserve"> tranche de 9</w:t>
      </w:r>
      <w:r w:rsidRPr="003E79C4">
        <w:rPr>
          <w:rFonts w:ascii="Arial" w:hAnsi="Arial" w:cs="Arial"/>
          <w:b/>
          <w:sz w:val="22"/>
        </w:rPr>
        <w:t>0% à la signature de l'arrêté ministériel</w:t>
      </w:r>
      <w:r w:rsidR="001677FE" w:rsidRPr="003E79C4">
        <w:rPr>
          <w:rFonts w:ascii="Arial" w:hAnsi="Arial" w:cs="Arial"/>
          <w:b/>
          <w:sz w:val="22"/>
        </w:rPr>
        <w:t xml:space="preserve"> sur base d’une déclaration de créance</w:t>
      </w:r>
      <w:r w:rsidRPr="003E79C4">
        <w:rPr>
          <w:rFonts w:ascii="Arial" w:hAnsi="Arial" w:cs="Arial"/>
          <w:b/>
          <w:sz w:val="22"/>
        </w:rPr>
        <w:t>;</w:t>
      </w:r>
    </w:p>
    <w:p w:rsidR="00303A01" w:rsidRPr="003E79C4" w:rsidRDefault="00303A01" w:rsidP="00303A01">
      <w:pPr>
        <w:pStyle w:val="Paragraphedeliste"/>
        <w:numPr>
          <w:ilvl w:val="0"/>
          <w:numId w:val="19"/>
        </w:numPr>
        <w:ind w:left="284" w:hanging="284"/>
        <w:rPr>
          <w:rFonts w:ascii="Arial" w:hAnsi="Arial" w:cs="Arial"/>
          <w:b/>
          <w:sz w:val="22"/>
        </w:rPr>
      </w:pPr>
      <w:r w:rsidRPr="003E79C4">
        <w:rPr>
          <w:rFonts w:ascii="Arial" w:hAnsi="Arial" w:cs="Arial"/>
          <w:b/>
          <w:sz w:val="22"/>
        </w:rPr>
        <w:t xml:space="preserve">le solde, au plus tard </w:t>
      </w:r>
      <w:r w:rsidR="001677FE" w:rsidRPr="003E79C4">
        <w:rPr>
          <w:rFonts w:ascii="Arial" w:hAnsi="Arial" w:cs="Arial"/>
          <w:b/>
          <w:sz w:val="22"/>
        </w:rPr>
        <w:t>le 30 juin de l’année N+1</w:t>
      </w:r>
      <w:r w:rsidRPr="003E79C4">
        <w:rPr>
          <w:rFonts w:ascii="Arial" w:hAnsi="Arial" w:cs="Arial"/>
          <w:b/>
          <w:sz w:val="22"/>
        </w:rPr>
        <w:t>, de l’ensemble</w:t>
      </w:r>
      <w:r w:rsidR="001677FE" w:rsidRPr="003E79C4">
        <w:rPr>
          <w:rFonts w:ascii="Arial" w:hAnsi="Arial" w:cs="Arial"/>
          <w:b/>
          <w:sz w:val="22"/>
        </w:rPr>
        <w:t xml:space="preserve"> des pièces justificatives (HTVA</w:t>
      </w:r>
      <w:r w:rsidRPr="003E79C4">
        <w:rPr>
          <w:rFonts w:ascii="Arial" w:hAnsi="Arial" w:cs="Arial"/>
          <w:b/>
          <w:sz w:val="22"/>
        </w:rPr>
        <w:t xml:space="preserve"> si votre association es</w:t>
      </w:r>
      <w:r w:rsidR="001677FE" w:rsidRPr="003E79C4">
        <w:rPr>
          <w:rFonts w:ascii="Arial" w:hAnsi="Arial" w:cs="Arial"/>
          <w:b/>
          <w:sz w:val="22"/>
        </w:rPr>
        <w:t>t assujettie à la TVA</w:t>
      </w:r>
      <w:r w:rsidRPr="003E79C4">
        <w:rPr>
          <w:rFonts w:ascii="Arial" w:hAnsi="Arial" w:cs="Arial"/>
          <w:b/>
          <w:sz w:val="22"/>
        </w:rPr>
        <w:t>), correspondant à 100% des frais éligibles susmentionnés. Ces pièces doivent être accompagné</w:t>
      </w:r>
      <w:r w:rsidR="001677FE" w:rsidRPr="003E79C4">
        <w:rPr>
          <w:rFonts w:ascii="Arial" w:hAnsi="Arial" w:cs="Arial"/>
          <w:b/>
          <w:sz w:val="22"/>
        </w:rPr>
        <w:t>es d’une déclaration de créance et du rapport d’activités.</w:t>
      </w:r>
    </w:p>
    <w:p w:rsidR="00303A01" w:rsidRPr="00CC7549" w:rsidRDefault="00303A01" w:rsidP="00303A01">
      <w:pPr>
        <w:tabs>
          <w:tab w:val="left" w:pos="2127"/>
        </w:tabs>
        <w:rPr>
          <w:rFonts w:ascii="Arial" w:hAnsi="Arial" w:cs="Arial"/>
          <w:sz w:val="18"/>
          <w:szCs w:val="16"/>
          <w:u w:val="single"/>
        </w:rPr>
      </w:pPr>
    </w:p>
    <w:p w:rsidR="00303A01" w:rsidRPr="00303A01" w:rsidRDefault="00303A01" w:rsidP="00303A01">
      <w:pPr>
        <w:tabs>
          <w:tab w:val="left" w:pos="2127"/>
        </w:tabs>
        <w:ind w:left="20"/>
        <w:rPr>
          <w:rFonts w:ascii="Arial" w:hAnsi="Arial" w:cs="Arial"/>
          <w:sz w:val="22"/>
          <w:u w:val="single"/>
        </w:rPr>
      </w:pPr>
      <w:proofErr w:type="gramStart"/>
      <w:r w:rsidRPr="00303A01">
        <w:rPr>
          <w:rFonts w:ascii="Arial" w:hAnsi="Arial" w:cs="Arial"/>
          <w:sz w:val="22"/>
          <w:u w:val="single"/>
        </w:rPr>
        <w:t>Remarques</w:t>
      </w:r>
      <w:proofErr w:type="gramEnd"/>
      <w:r w:rsidRPr="00303A01">
        <w:rPr>
          <w:rFonts w:ascii="Arial" w:hAnsi="Arial" w:cs="Arial"/>
          <w:sz w:val="22"/>
          <w:u w:val="single"/>
        </w:rPr>
        <w:t> :</w:t>
      </w:r>
    </w:p>
    <w:p w:rsidR="00303A01" w:rsidRPr="00CC7549" w:rsidRDefault="00303A01" w:rsidP="00303A01">
      <w:pPr>
        <w:tabs>
          <w:tab w:val="left" w:pos="2127"/>
        </w:tabs>
        <w:ind w:left="20"/>
        <w:rPr>
          <w:rFonts w:ascii="Arial" w:hAnsi="Arial" w:cs="Arial"/>
          <w:sz w:val="14"/>
          <w:szCs w:val="12"/>
        </w:rPr>
      </w:pPr>
    </w:p>
    <w:p w:rsidR="00303A01" w:rsidRPr="00303A01" w:rsidRDefault="00303A01" w:rsidP="00303A01">
      <w:pPr>
        <w:pStyle w:val="Paragraphedeliste"/>
        <w:numPr>
          <w:ilvl w:val="0"/>
          <w:numId w:val="21"/>
        </w:numPr>
        <w:ind w:left="284" w:hanging="284"/>
        <w:rPr>
          <w:rFonts w:ascii="Arial" w:hAnsi="Arial" w:cs="Arial"/>
          <w:color w:val="000000"/>
          <w:sz w:val="18"/>
          <w:szCs w:val="16"/>
        </w:rPr>
      </w:pPr>
      <w:r w:rsidRPr="00CC7549">
        <w:rPr>
          <w:rFonts w:ascii="Arial" w:hAnsi="Arial" w:cs="Arial"/>
          <w:color w:val="000000"/>
          <w:sz w:val="22"/>
        </w:rPr>
        <w:t>les frais postaux doivent toujours être justifiés par une facture reprenant les coordonnées du bénéficiaire de la subvention ainsi que l'objet des frais engagés;</w:t>
      </w:r>
    </w:p>
    <w:p w:rsidR="00303A01" w:rsidRPr="00303A01" w:rsidRDefault="00303A01" w:rsidP="00303A01">
      <w:pPr>
        <w:pStyle w:val="Paragraphedeliste"/>
        <w:numPr>
          <w:ilvl w:val="0"/>
          <w:numId w:val="21"/>
        </w:numPr>
        <w:ind w:left="284" w:hanging="284"/>
        <w:rPr>
          <w:rFonts w:ascii="Arial" w:hAnsi="Arial" w:cs="Arial"/>
          <w:color w:val="000000"/>
          <w:sz w:val="22"/>
        </w:rPr>
      </w:pPr>
      <w:r w:rsidRPr="00CC7549">
        <w:rPr>
          <w:rFonts w:ascii="Arial" w:hAnsi="Arial" w:cs="Arial"/>
          <w:color w:val="000000"/>
          <w:sz w:val="22"/>
        </w:rPr>
        <w:t>le montant de la subvention octroyée par un Arrêté ministériel signé par le Ministre en charge du Tourisme est fixe et ne pourra être modifié par la suite ;</w:t>
      </w:r>
    </w:p>
    <w:p w:rsidR="00303A01" w:rsidRPr="00303A01" w:rsidRDefault="00303A01" w:rsidP="00303A01">
      <w:pPr>
        <w:pStyle w:val="Paragraphedeliste"/>
        <w:numPr>
          <w:ilvl w:val="0"/>
          <w:numId w:val="21"/>
        </w:numPr>
        <w:ind w:left="284" w:hanging="284"/>
        <w:rPr>
          <w:rFonts w:ascii="Arial" w:hAnsi="Arial" w:cs="Arial"/>
          <w:sz w:val="22"/>
        </w:rPr>
      </w:pPr>
      <w:r w:rsidRPr="00CC7549">
        <w:rPr>
          <w:rFonts w:ascii="Arial" w:hAnsi="Arial" w:cs="Arial"/>
          <w:color w:val="000000"/>
          <w:sz w:val="22"/>
        </w:rPr>
        <w:t>l’envoi des pièces justificatives doit être accompagné d’un tableau récapitulatif des</w:t>
      </w:r>
      <w:r w:rsidRPr="00CC7549">
        <w:rPr>
          <w:rFonts w:ascii="Arial" w:hAnsi="Arial" w:cs="Arial"/>
          <w:sz w:val="22"/>
        </w:rPr>
        <w:t xml:space="preserve"> dépenses ;</w:t>
      </w:r>
    </w:p>
    <w:p w:rsidR="00303A01" w:rsidRPr="00303A01" w:rsidRDefault="00303A01" w:rsidP="00303A01">
      <w:pPr>
        <w:pStyle w:val="Paragraphedeliste"/>
        <w:numPr>
          <w:ilvl w:val="0"/>
          <w:numId w:val="21"/>
        </w:numPr>
        <w:ind w:left="284" w:hanging="284"/>
        <w:rPr>
          <w:rFonts w:ascii="Arial" w:hAnsi="Arial" w:cs="Arial"/>
          <w:sz w:val="22"/>
        </w:rPr>
      </w:pPr>
      <w:r w:rsidRPr="00CC7549">
        <w:rPr>
          <w:rFonts w:ascii="Arial" w:hAnsi="Arial" w:cs="Arial"/>
          <w:sz w:val="22"/>
        </w:rPr>
        <w:t xml:space="preserve">les preuves de paiement ne peuvent, en aucun cas, se substituer à la pièce justificative de type facture ou déclaration de créance, laquelle doit </w:t>
      </w:r>
      <w:r w:rsidRPr="00CC7549">
        <w:rPr>
          <w:rFonts w:ascii="Arial" w:hAnsi="Arial" w:cs="Arial"/>
          <w:b/>
          <w:sz w:val="22"/>
        </w:rPr>
        <w:t>toujours être libellée au nom du bénéficiaire de la subvention</w:t>
      </w:r>
      <w:r w:rsidRPr="00CC7549">
        <w:rPr>
          <w:rFonts w:ascii="Arial" w:hAnsi="Arial" w:cs="Arial"/>
          <w:sz w:val="22"/>
        </w:rPr>
        <w:t> ;</w:t>
      </w:r>
    </w:p>
    <w:p w:rsidR="00303A01" w:rsidRPr="00303A01" w:rsidRDefault="00303A01" w:rsidP="00303A01">
      <w:pPr>
        <w:pStyle w:val="Paragraphedeliste"/>
        <w:numPr>
          <w:ilvl w:val="0"/>
          <w:numId w:val="21"/>
        </w:numPr>
        <w:ind w:left="284" w:hanging="284"/>
        <w:rPr>
          <w:rFonts w:ascii="Arial" w:hAnsi="Arial" w:cs="Arial"/>
          <w:sz w:val="22"/>
        </w:rPr>
      </w:pPr>
      <w:r w:rsidRPr="00CC7549">
        <w:rPr>
          <w:rFonts w:ascii="Arial" w:hAnsi="Arial" w:cs="Arial"/>
          <w:sz w:val="22"/>
        </w:rPr>
        <w:t>concernant les prestations d’artistes, la pièce justificative à fournir doit être le contrat d’engagement pour la (les) prestation(s) et/ou une déclaration de créance ou un reçu du prestataire ;</w:t>
      </w:r>
    </w:p>
    <w:p w:rsidR="00303A01" w:rsidRPr="00CC7549" w:rsidRDefault="00303A01" w:rsidP="00303A01">
      <w:pPr>
        <w:pStyle w:val="Paragraphedeliste"/>
        <w:numPr>
          <w:ilvl w:val="0"/>
          <w:numId w:val="22"/>
        </w:numPr>
        <w:ind w:left="284" w:hanging="284"/>
        <w:rPr>
          <w:rFonts w:ascii="Arial" w:hAnsi="Arial" w:cs="Arial"/>
          <w:sz w:val="22"/>
        </w:rPr>
      </w:pPr>
      <w:r w:rsidRPr="00CC7549">
        <w:rPr>
          <w:rFonts w:ascii="Arial" w:hAnsi="Arial" w:cs="Arial"/>
          <w:sz w:val="22"/>
        </w:rPr>
        <w:t>le montant lié aux échanges promotionnels et/ou partenariats avec des organismes de presse radiotélévisés ou de presse écrite ne faisant pas l’objet d’un paiement effectif ne pourra être pris en compte, excepté la TVA lorsque l’organisme subventionné n’est pas assujetti ; dans ce dernier cas, la copie de la convention passée avec ces organismes de presse devra être fournie.</w:t>
      </w:r>
    </w:p>
    <w:p w:rsidR="00303A01" w:rsidRDefault="00303A01" w:rsidP="00303A01">
      <w:pPr>
        <w:tabs>
          <w:tab w:val="left" w:pos="2127"/>
        </w:tabs>
        <w:rPr>
          <w:rFonts w:ascii="Arial" w:hAnsi="Arial" w:cs="Arial"/>
          <w:sz w:val="22"/>
        </w:rPr>
      </w:pPr>
    </w:p>
    <w:p w:rsidR="00303A01" w:rsidRPr="00CC7549" w:rsidRDefault="00303A01" w:rsidP="00303A01">
      <w:pPr>
        <w:tabs>
          <w:tab w:val="left" w:pos="2127"/>
        </w:tabs>
        <w:rPr>
          <w:rFonts w:ascii="Arial" w:hAnsi="Arial" w:cs="Arial"/>
          <w:sz w:val="22"/>
        </w:rPr>
      </w:pPr>
    </w:p>
    <w:p w:rsidR="00303A01" w:rsidRPr="00303A01" w:rsidRDefault="00303A01" w:rsidP="00303A01">
      <w:pPr>
        <w:rPr>
          <w:rFonts w:ascii="Arial" w:hAnsi="Arial" w:cs="Arial"/>
          <w:sz w:val="22"/>
          <w:u w:val="single"/>
        </w:rPr>
      </w:pPr>
      <w:r w:rsidRPr="00303A01">
        <w:rPr>
          <w:rFonts w:ascii="Arial" w:hAnsi="Arial" w:cs="Arial"/>
          <w:sz w:val="22"/>
          <w:u w:val="single"/>
        </w:rPr>
        <w:t>IMPORTANT en cas de publicité :</w:t>
      </w:r>
    </w:p>
    <w:p w:rsidR="00303A01" w:rsidRPr="00C540D7" w:rsidRDefault="00303A01" w:rsidP="00303A01">
      <w:pPr>
        <w:pStyle w:val="Paragraphedeliste"/>
        <w:rPr>
          <w:rFonts w:ascii="Arial" w:hAnsi="Arial" w:cs="Arial"/>
          <w:sz w:val="22"/>
        </w:rPr>
      </w:pPr>
    </w:p>
    <w:p w:rsidR="00303A01" w:rsidRDefault="00303A01" w:rsidP="00303A01">
      <w:pPr>
        <w:rPr>
          <w:rFonts w:ascii="Arial" w:hAnsi="Arial" w:cs="Arial"/>
          <w:sz w:val="22"/>
        </w:rPr>
      </w:pPr>
      <w:r w:rsidRPr="00C540D7">
        <w:rPr>
          <w:rFonts w:ascii="Arial" w:hAnsi="Arial" w:cs="Arial"/>
          <w:sz w:val="22"/>
        </w:rPr>
        <w:t>En vertu du décret du 1</w:t>
      </w:r>
      <w:r w:rsidRPr="00C540D7">
        <w:rPr>
          <w:rFonts w:ascii="Arial" w:hAnsi="Arial" w:cs="Arial"/>
          <w:sz w:val="22"/>
          <w:vertAlign w:val="superscript"/>
        </w:rPr>
        <w:t>er</w:t>
      </w:r>
      <w:r w:rsidRPr="00C540D7">
        <w:rPr>
          <w:rFonts w:ascii="Arial" w:hAnsi="Arial" w:cs="Arial"/>
          <w:sz w:val="22"/>
        </w:rPr>
        <w:t xml:space="preserve"> avril 2004 relatif au contrôle des dépenses électorales engagées pour les élections du Conseil régional wallon, ainsi qu’au contrôle des communications du président du Conseil régional wallon et des membres du Gouvernement wallon, toute communication doit être soumise, pour autorisation, à la Commission de contrôle des communications du Président du Parlement wallon, du gouvernement wallon ou d’un de ses membres.</w:t>
      </w:r>
    </w:p>
    <w:p w:rsidR="00303A01" w:rsidRPr="00C540D7" w:rsidRDefault="00303A01" w:rsidP="00303A01">
      <w:pPr>
        <w:rPr>
          <w:rFonts w:ascii="Arial" w:hAnsi="Arial" w:cs="Arial"/>
          <w:sz w:val="22"/>
        </w:rPr>
      </w:pPr>
      <w:r w:rsidRPr="00C540D7">
        <w:rPr>
          <w:rFonts w:ascii="Arial" w:hAnsi="Arial" w:cs="Arial"/>
          <w:sz w:val="22"/>
        </w:rPr>
        <w:t>En conséquence, le bénéficiaire de la subvention est tenu de soumettre préalablement au Ministre</w:t>
      </w:r>
      <w:r>
        <w:rPr>
          <w:rFonts w:ascii="Arial" w:hAnsi="Arial" w:cs="Arial"/>
          <w:sz w:val="22"/>
        </w:rPr>
        <w:t>,</w:t>
      </w:r>
      <w:r w:rsidRPr="00C540D7">
        <w:rPr>
          <w:rFonts w:ascii="Arial" w:hAnsi="Arial" w:cs="Arial"/>
          <w:sz w:val="22"/>
        </w:rPr>
        <w:t xml:space="preserve"> par mail ou courrier postal, adressé à l’attention de la Cellule Presse et Communication, tout projet de support de communication faisant référence à la Wallonie/Fédération Wallonie-Bruxelles, au nom du Ministre, sa signature ou son titre.</w:t>
      </w:r>
    </w:p>
    <w:p w:rsidR="00303A01" w:rsidRPr="00C540D7" w:rsidRDefault="00303A01" w:rsidP="00303A01">
      <w:pPr>
        <w:rPr>
          <w:rFonts w:ascii="Arial" w:hAnsi="Arial" w:cs="Arial"/>
          <w:sz w:val="22"/>
        </w:rPr>
      </w:pPr>
      <w:r w:rsidRPr="00C540D7">
        <w:rPr>
          <w:rFonts w:ascii="Arial" w:hAnsi="Arial" w:cs="Arial"/>
          <w:sz w:val="22"/>
        </w:rPr>
        <w:t>Par support de communication, il est entendu : presse écrite, radio, télévision, affichage, livre, brochure, dépliant, revue ou support assimilé, prospectus, programme d’un colloque ou d’une conférence, invitation personnalisée ou non personnalisée, télécopie, téléphonie, campagne d’</w:t>
      </w:r>
      <w:proofErr w:type="spellStart"/>
      <w:r w:rsidRPr="00C540D7">
        <w:rPr>
          <w:rFonts w:ascii="Arial" w:hAnsi="Arial" w:cs="Arial"/>
          <w:sz w:val="22"/>
        </w:rPr>
        <w:t>emailing</w:t>
      </w:r>
      <w:proofErr w:type="spellEnd"/>
      <w:r w:rsidRPr="00C540D7">
        <w:rPr>
          <w:rFonts w:ascii="Arial" w:hAnsi="Arial" w:cs="Arial"/>
          <w:sz w:val="22"/>
        </w:rPr>
        <w:t>, site internet, stand d’exposition sur une foire ou un salon, gadgets ou cadeaux, etc.</w:t>
      </w:r>
    </w:p>
    <w:p w:rsidR="00303A01" w:rsidRDefault="00303A01" w:rsidP="00303A01">
      <w:pPr>
        <w:rPr>
          <w:rFonts w:ascii="Arial" w:hAnsi="Arial" w:cs="Arial"/>
          <w:sz w:val="22"/>
        </w:rPr>
      </w:pPr>
    </w:p>
    <w:p w:rsidR="00303A01" w:rsidRPr="00C540D7" w:rsidRDefault="00303A01" w:rsidP="00303A01">
      <w:pPr>
        <w:rPr>
          <w:rFonts w:ascii="Arial" w:hAnsi="Arial" w:cs="Arial"/>
          <w:sz w:val="22"/>
        </w:rPr>
      </w:pPr>
      <w:r w:rsidRPr="00C540D7">
        <w:rPr>
          <w:rFonts w:ascii="Arial" w:hAnsi="Arial" w:cs="Arial"/>
          <w:sz w:val="22"/>
        </w:rPr>
        <w:t>La transmission du support de communication doit être effectuée dans un délai permettant la sollicitation de la Commission de contrôle selon les règles présidant au fonctionnement de ladite commission.  Ce délai ne pourra être inférieur à 21 jours.  Le bénéficiaire est tenu d’attendre la décision de la Commission de contrôle avant de procéder à une quelconque publication du support de communication susmentionné.</w:t>
      </w:r>
    </w:p>
    <w:p w:rsidR="00303A01" w:rsidRDefault="00303A01" w:rsidP="00690197">
      <w:pPr>
        <w:rPr>
          <w:rFonts w:ascii="Arial" w:hAnsi="Arial" w:cs="Arial"/>
          <w:sz w:val="22"/>
        </w:rPr>
      </w:pPr>
      <w:r w:rsidRPr="00C540D7">
        <w:rPr>
          <w:rFonts w:ascii="Arial" w:hAnsi="Arial" w:cs="Arial"/>
          <w:sz w:val="22"/>
        </w:rPr>
        <w:t>Le non-respect de cette disposition entraînera, d’une part l’obligation de retrait de tous les supports de communication distribués aux frais du bénéficiaire de la subvention et d’autre part l’annulation de la subvention accordée et ce, même si l’évènement subventionné a eu lieu.</w:t>
      </w:r>
    </w:p>
    <w:p w:rsidR="003E79C4" w:rsidRDefault="003E79C4" w:rsidP="00690197">
      <w:pPr>
        <w:rPr>
          <w:rFonts w:ascii="Arial" w:hAnsi="Arial" w:cs="Arial"/>
          <w:sz w:val="22"/>
        </w:rPr>
      </w:pPr>
    </w:p>
    <w:p w:rsidR="003E79C4" w:rsidRDefault="003E79C4" w:rsidP="00690197">
      <w:pPr>
        <w:rPr>
          <w:rFonts w:ascii="Arial" w:hAnsi="Arial" w:cs="Arial"/>
          <w:sz w:val="22"/>
        </w:rPr>
      </w:pPr>
    </w:p>
    <w:p w:rsidR="003E79C4" w:rsidRDefault="003E79C4" w:rsidP="00690197">
      <w:pPr>
        <w:rPr>
          <w:rFonts w:ascii="Arial" w:hAnsi="Arial" w:cs="Arial"/>
          <w:sz w:val="22"/>
        </w:rPr>
      </w:pPr>
    </w:p>
    <w:tbl>
      <w:tblPr>
        <w:tblStyle w:val="Grilledutableau"/>
        <w:tblW w:w="9322" w:type="dxa"/>
        <w:tblLook w:val="04A0"/>
      </w:tblPr>
      <w:tblGrid>
        <w:gridCol w:w="8046"/>
        <w:gridCol w:w="1276"/>
      </w:tblGrid>
      <w:tr w:rsidR="002C08BE" w:rsidTr="003E79C4">
        <w:tc>
          <w:tcPr>
            <w:tcW w:w="8046" w:type="dxa"/>
            <w:tcBorders>
              <w:top w:val="nil"/>
              <w:left w:val="nil"/>
              <w:bottom w:val="nil"/>
              <w:right w:val="single" w:sz="4" w:space="0" w:color="auto"/>
            </w:tcBorders>
          </w:tcPr>
          <w:p w:rsidR="002C08BE" w:rsidRDefault="002C08BE" w:rsidP="003E79C4">
            <w:pPr>
              <w:rPr>
                <w:rFonts w:ascii="Arial" w:hAnsi="Arial" w:cs="Arial"/>
                <w:sz w:val="22"/>
                <w:szCs w:val="22"/>
              </w:rPr>
            </w:pPr>
          </w:p>
        </w:tc>
        <w:tc>
          <w:tcPr>
            <w:tcW w:w="1276" w:type="dxa"/>
            <w:tcBorders>
              <w:left w:val="single" w:sz="4" w:space="0" w:color="auto"/>
            </w:tcBorders>
          </w:tcPr>
          <w:p w:rsidR="002C08BE" w:rsidRDefault="002C08BE" w:rsidP="003E79C4">
            <w:pPr>
              <w:rPr>
                <w:rFonts w:ascii="Arial" w:hAnsi="Arial" w:cs="Arial"/>
                <w:sz w:val="22"/>
                <w:szCs w:val="22"/>
              </w:rPr>
            </w:pPr>
            <w:r>
              <w:rPr>
                <w:rFonts w:ascii="Arial" w:hAnsi="Arial" w:cs="Arial"/>
                <w:sz w:val="22"/>
                <w:szCs w:val="22"/>
              </w:rPr>
              <w:t>Annexe 2</w:t>
            </w:r>
          </w:p>
        </w:tc>
      </w:tr>
    </w:tbl>
    <w:p w:rsidR="002C08BE" w:rsidRPr="00FA1700" w:rsidRDefault="002C08BE" w:rsidP="002C08BE">
      <w:pPr>
        <w:rPr>
          <w:rFonts w:ascii="Verdana" w:hAnsi="Verdana" w:cs="Arial"/>
          <w:sz w:val="22"/>
          <w:szCs w:val="22"/>
        </w:rPr>
      </w:pPr>
    </w:p>
    <w:p w:rsidR="002C08BE" w:rsidRDefault="002C08BE" w:rsidP="002C08BE">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134"/>
          <w:tab w:val="center" w:pos="4535"/>
        </w:tabs>
        <w:rPr>
          <w:rFonts w:ascii="Arial" w:hAnsi="Arial"/>
          <w:b/>
          <w:smallCaps/>
          <w:sz w:val="36"/>
          <w:szCs w:val="36"/>
        </w:rPr>
      </w:pPr>
      <w:r>
        <w:rPr>
          <w:rFonts w:ascii="Arial" w:hAnsi="Arial"/>
          <w:b/>
          <w:smallCaps/>
          <w:sz w:val="36"/>
          <w:szCs w:val="36"/>
        </w:rPr>
        <w:t xml:space="preserve">                partie </w:t>
      </w:r>
      <w:r w:rsidRPr="002C08BE">
        <w:rPr>
          <w:rFonts w:ascii="Arial" w:hAnsi="Arial"/>
          <w:b/>
          <w:smallCaps/>
          <w:sz w:val="32"/>
          <w:szCs w:val="36"/>
        </w:rPr>
        <w:t>2</w:t>
      </w:r>
      <w:r>
        <w:rPr>
          <w:rFonts w:ascii="Arial" w:hAnsi="Arial"/>
          <w:b/>
          <w:smallCaps/>
          <w:sz w:val="36"/>
          <w:szCs w:val="36"/>
        </w:rPr>
        <w:t xml:space="preserve"> - </w:t>
      </w:r>
      <w:r w:rsidRPr="00601C00">
        <w:rPr>
          <w:rFonts w:ascii="Arial" w:hAnsi="Arial"/>
          <w:b/>
          <w:smallCaps/>
          <w:sz w:val="36"/>
          <w:szCs w:val="36"/>
        </w:rPr>
        <w:t>promotion touristique</w:t>
      </w:r>
      <w:r>
        <w:rPr>
          <w:rFonts w:ascii="Arial" w:hAnsi="Arial"/>
          <w:b/>
          <w:smallCaps/>
          <w:sz w:val="36"/>
          <w:szCs w:val="36"/>
        </w:rPr>
        <w:t> </w:t>
      </w:r>
    </w:p>
    <w:p w:rsidR="002C08BE" w:rsidRDefault="002C08BE" w:rsidP="002C08BE">
      <w:pPr>
        <w:tabs>
          <w:tab w:val="left" w:pos="2310"/>
        </w:tabs>
        <w:rPr>
          <w:rFonts w:ascii="Arial" w:hAnsi="Arial" w:cs="Arial"/>
          <w:sz w:val="14"/>
        </w:rPr>
      </w:pPr>
    </w:p>
    <w:p w:rsidR="002C08BE" w:rsidRDefault="002C08BE" w:rsidP="002C08BE">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215"/>
          <w:tab w:val="center" w:pos="4535"/>
        </w:tabs>
        <w:jc w:val="center"/>
        <w:rPr>
          <w:rFonts w:ascii="Arial" w:hAnsi="Arial"/>
          <w:b/>
          <w:smallCaps/>
          <w:sz w:val="32"/>
          <w:szCs w:val="16"/>
        </w:rPr>
      </w:pPr>
      <w:r>
        <w:rPr>
          <w:rFonts w:ascii="Arial" w:hAnsi="Arial"/>
          <w:b/>
          <w:smallCaps/>
          <w:sz w:val="32"/>
          <w:szCs w:val="16"/>
        </w:rPr>
        <w:t>les maisons du tourisme</w:t>
      </w:r>
    </w:p>
    <w:p w:rsidR="002C08BE" w:rsidRPr="00D13AAC" w:rsidRDefault="002C08BE" w:rsidP="002C08BE">
      <w:pPr>
        <w:rPr>
          <w:rFonts w:ascii="Arial" w:hAnsi="Arial"/>
          <w:sz w:val="14"/>
        </w:rPr>
      </w:pPr>
    </w:p>
    <w:tbl>
      <w:tblPr>
        <w:tblStyle w:val="Grilledutableau"/>
        <w:tblW w:w="932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tblPr>
      <w:tblGrid>
        <w:gridCol w:w="9322"/>
      </w:tblGrid>
      <w:tr w:rsidR="002C08BE" w:rsidTr="003E79C4">
        <w:tc>
          <w:tcPr>
            <w:tcW w:w="9322" w:type="dxa"/>
            <w:shd w:val="clear" w:color="auto" w:fill="D9D9D9" w:themeFill="background1" w:themeFillShade="D9"/>
          </w:tcPr>
          <w:p w:rsidR="002C08BE" w:rsidRPr="00D84B23" w:rsidRDefault="002C08BE" w:rsidP="003E79C4">
            <w:pPr>
              <w:rPr>
                <w:rFonts w:ascii="Arial" w:hAnsi="Arial" w:cs="Arial"/>
                <w:sz w:val="22"/>
                <w:szCs w:val="22"/>
              </w:rPr>
            </w:pPr>
            <w:r w:rsidRPr="00D84B23">
              <w:rPr>
                <w:rFonts w:ascii="Arial" w:hAnsi="Arial" w:cs="Arial"/>
                <w:iCs/>
                <w:sz w:val="22"/>
                <w:szCs w:val="22"/>
              </w:rPr>
              <w:t xml:space="preserve">En ce qui concerne les maisons du tourisme, le taux de la subvention </w:t>
            </w:r>
            <w:r>
              <w:rPr>
                <w:rFonts w:ascii="Arial" w:hAnsi="Arial" w:cs="Arial"/>
                <w:iCs/>
                <w:sz w:val="22"/>
                <w:szCs w:val="22"/>
              </w:rPr>
              <w:t xml:space="preserve">visée à l’article 584.D s’élève </w:t>
            </w:r>
            <w:r w:rsidRPr="00D84B23">
              <w:rPr>
                <w:rFonts w:ascii="Arial" w:hAnsi="Arial" w:cs="Arial"/>
                <w:iCs/>
                <w:sz w:val="22"/>
                <w:szCs w:val="22"/>
              </w:rPr>
              <w:t xml:space="preserve">à </w:t>
            </w:r>
            <w:r w:rsidRPr="00D84B23">
              <w:rPr>
                <w:rFonts w:ascii="Arial" w:hAnsi="Arial" w:cs="Arial"/>
                <w:bCs/>
                <w:iCs/>
                <w:sz w:val="22"/>
                <w:szCs w:val="22"/>
              </w:rPr>
              <w:t xml:space="preserve">40% </w:t>
            </w:r>
            <w:r w:rsidRPr="00D84B23">
              <w:rPr>
                <w:rFonts w:ascii="Arial" w:hAnsi="Arial" w:cs="Arial"/>
                <w:iCs/>
                <w:sz w:val="22"/>
                <w:szCs w:val="22"/>
              </w:rPr>
              <w:t xml:space="preserve">du coût de l’action ou de la campagne de promotion touristique. </w:t>
            </w:r>
          </w:p>
          <w:p w:rsidR="002C08BE" w:rsidRPr="00D84B23" w:rsidRDefault="002C08BE" w:rsidP="003E79C4">
            <w:pPr>
              <w:rPr>
                <w:rFonts w:ascii="Arial" w:hAnsi="Arial" w:cs="Arial"/>
                <w:sz w:val="22"/>
                <w:szCs w:val="22"/>
              </w:rPr>
            </w:pPr>
            <w:r w:rsidRPr="00D84B23">
              <w:rPr>
                <w:rFonts w:ascii="Arial" w:hAnsi="Arial" w:cs="Arial"/>
                <w:iCs/>
                <w:sz w:val="22"/>
                <w:szCs w:val="22"/>
              </w:rPr>
              <w:t xml:space="preserve">En cas d’actions qui associent au moins deux maisons du tourisme, le taux de la subvention est porté à </w:t>
            </w:r>
            <w:r w:rsidRPr="00D84B23">
              <w:rPr>
                <w:rFonts w:ascii="Arial" w:hAnsi="Arial" w:cs="Arial"/>
                <w:bCs/>
                <w:iCs/>
                <w:sz w:val="22"/>
                <w:szCs w:val="22"/>
              </w:rPr>
              <w:t>50%</w:t>
            </w:r>
            <w:r w:rsidRPr="00D84B23">
              <w:rPr>
                <w:rFonts w:ascii="Arial" w:hAnsi="Arial" w:cs="Arial"/>
                <w:iCs/>
                <w:sz w:val="22"/>
                <w:szCs w:val="22"/>
              </w:rPr>
              <w:t>.</w:t>
            </w:r>
          </w:p>
          <w:p w:rsidR="002C08BE" w:rsidRPr="00D84B23" w:rsidRDefault="002C08BE" w:rsidP="003E79C4">
            <w:pPr>
              <w:rPr>
                <w:rFonts w:ascii="Arial" w:hAnsi="Arial" w:cs="Arial"/>
                <w:sz w:val="22"/>
                <w:szCs w:val="22"/>
              </w:rPr>
            </w:pPr>
            <w:r w:rsidRPr="00D84B23">
              <w:rPr>
                <w:rFonts w:ascii="Arial" w:hAnsi="Arial" w:cs="Arial"/>
                <w:sz w:val="22"/>
                <w:szCs w:val="22"/>
              </w:rPr>
              <w:t>Le montant des subventions accordées annuellement  </w:t>
            </w:r>
            <w:r w:rsidRPr="00D84B23">
              <w:rPr>
                <w:rFonts w:ascii="Arial" w:hAnsi="Arial" w:cs="Arial"/>
                <w:bCs/>
                <w:sz w:val="22"/>
                <w:szCs w:val="22"/>
              </w:rPr>
              <w:t xml:space="preserve">ne peut dépasser 20.000 € par maison du tourisme augmenté de: </w:t>
            </w:r>
          </w:p>
          <w:p w:rsidR="002C08BE" w:rsidRPr="0095395F" w:rsidRDefault="002C08BE" w:rsidP="003E79C4">
            <w:pPr>
              <w:pStyle w:val="Paragraphedeliste"/>
              <w:numPr>
                <w:ilvl w:val="0"/>
                <w:numId w:val="4"/>
              </w:numPr>
              <w:ind w:hanging="466"/>
              <w:rPr>
                <w:rFonts w:ascii="Arial" w:hAnsi="Arial" w:cs="Arial"/>
                <w:sz w:val="22"/>
                <w:szCs w:val="22"/>
              </w:rPr>
            </w:pPr>
            <w:r w:rsidRPr="0095395F">
              <w:rPr>
                <w:rFonts w:ascii="Arial" w:hAnsi="Arial" w:cs="Arial"/>
                <w:sz w:val="22"/>
                <w:szCs w:val="22"/>
              </w:rPr>
              <w:t xml:space="preserve">500 € par commune membre de la maison du tourisme; </w:t>
            </w:r>
          </w:p>
          <w:p w:rsidR="002C08BE" w:rsidRPr="0095395F" w:rsidRDefault="002C08BE" w:rsidP="003E79C4">
            <w:pPr>
              <w:pStyle w:val="Paragraphedeliste"/>
              <w:numPr>
                <w:ilvl w:val="0"/>
                <w:numId w:val="4"/>
              </w:numPr>
              <w:ind w:left="709" w:hanging="425"/>
              <w:rPr>
                <w:rFonts w:ascii="Arial" w:hAnsi="Arial" w:cs="Arial"/>
                <w:sz w:val="22"/>
                <w:szCs w:val="22"/>
              </w:rPr>
            </w:pPr>
            <w:r w:rsidRPr="0095395F">
              <w:rPr>
                <w:rFonts w:ascii="Arial" w:hAnsi="Arial" w:cs="Arial"/>
                <w:iCs/>
                <w:sz w:val="22"/>
                <w:szCs w:val="22"/>
              </w:rPr>
              <w:t xml:space="preserve">750 </w:t>
            </w:r>
            <w:r w:rsidRPr="0095395F">
              <w:rPr>
                <w:rFonts w:ascii="Arial" w:hAnsi="Arial" w:cs="Arial"/>
                <w:sz w:val="22"/>
                <w:szCs w:val="22"/>
              </w:rPr>
              <w:t>€ par attraction touristique située dans le ressort de la maison du tourisme au 1</w:t>
            </w:r>
            <w:r w:rsidRPr="0095395F">
              <w:rPr>
                <w:rFonts w:ascii="Arial" w:hAnsi="Arial" w:cs="Arial"/>
                <w:sz w:val="22"/>
                <w:szCs w:val="22"/>
                <w:vertAlign w:val="superscript"/>
              </w:rPr>
              <w:t>er</w:t>
            </w:r>
            <w:r w:rsidRPr="0095395F">
              <w:rPr>
                <w:rFonts w:ascii="Arial" w:hAnsi="Arial" w:cs="Arial"/>
                <w:sz w:val="22"/>
                <w:szCs w:val="22"/>
              </w:rPr>
              <w:t xml:space="preserve"> janvier précédant la demande de subvention; </w:t>
            </w:r>
          </w:p>
          <w:p w:rsidR="002C08BE" w:rsidRPr="0095395F" w:rsidRDefault="002C08BE" w:rsidP="003E79C4">
            <w:pPr>
              <w:pStyle w:val="Paragraphedeliste"/>
              <w:numPr>
                <w:ilvl w:val="0"/>
                <w:numId w:val="4"/>
              </w:numPr>
              <w:ind w:left="709" w:hanging="425"/>
              <w:rPr>
                <w:rFonts w:ascii="Arial" w:hAnsi="Arial" w:cs="Arial"/>
                <w:sz w:val="22"/>
                <w:szCs w:val="22"/>
              </w:rPr>
            </w:pPr>
            <w:r w:rsidRPr="0095395F">
              <w:rPr>
                <w:rFonts w:ascii="Arial" w:hAnsi="Arial" w:cs="Arial"/>
                <w:iCs/>
                <w:sz w:val="22"/>
                <w:szCs w:val="22"/>
              </w:rPr>
              <w:t xml:space="preserve">750 </w:t>
            </w:r>
            <w:r w:rsidRPr="0095395F">
              <w:rPr>
                <w:rFonts w:ascii="Arial" w:hAnsi="Arial" w:cs="Arial"/>
                <w:sz w:val="22"/>
                <w:szCs w:val="22"/>
              </w:rPr>
              <w:t xml:space="preserve">€  par tranche de </w:t>
            </w:r>
            <w:r w:rsidRPr="0095395F">
              <w:rPr>
                <w:rFonts w:ascii="Arial" w:hAnsi="Arial" w:cs="Arial"/>
                <w:iCs/>
                <w:sz w:val="22"/>
                <w:szCs w:val="22"/>
              </w:rPr>
              <w:t xml:space="preserve">200 lits disponibles et reconnus </w:t>
            </w:r>
            <w:r w:rsidRPr="0095395F">
              <w:rPr>
                <w:rFonts w:ascii="Arial" w:hAnsi="Arial" w:cs="Arial"/>
                <w:sz w:val="22"/>
                <w:szCs w:val="22"/>
              </w:rPr>
              <w:t xml:space="preserve">dans le ressort de la maison du tourisme </w:t>
            </w:r>
            <w:r w:rsidRPr="0095395F">
              <w:rPr>
                <w:rFonts w:ascii="Arial" w:hAnsi="Arial" w:cs="Arial"/>
                <w:iCs/>
                <w:sz w:val="22"/>
                <w:szCs w:val="22"/>
              </w:rPr>
              <w:t>au 1</w:t>
            </w:r>
            <w:r w:rsidRPr="0095395F">
              <w:rPr>
                <w:rFonts w:ascii="Arial" w:hAnsi="Arial" w:cs="Arial"/>
                <w:iCs/>
                <w:sz w:val="22"/>
                <w:szCs w:val="22"/>
                <w:vertAlign w:val="superscript"/>
              </w:rPr>
              <w:t>er</w:t>
            </w:r>
            <w:r w:rsidRPr="0095395F">
              <w:rPr>
                <w:rFonts w:ascii="Arial" w:hAnsi="Arial" w:cs="Arial"/>
                <w:iCs/>
                <w:sz w:val="22"/>
                <w:szCs w:val="22"/>
              </w:rPr>
              <w:t xml:space="preserve"> janvier </w:t>
            </w:r>
            <w:r w:rsidRPr="0095395F">
              <w:rPr>
                <w:rFonts w:ascii="Arial" w:hAnsi="Arial" w:cs="Arial"/>
                <w:sz w:val="22"/>
                <w:szCs w:val="22"/>
              </w:rPr>
              <w:t xml:space="preserve">précédant celle de la demande de subvention. </w:t>
            </w:r>
          </w:p>
          <w:p w:rsidR="002C08BE" w:rsidRPr="00D84B23" w:rsidRDefault="002C08BE" w:rsidP="003E79C4">
            <w:pPr>
              <w:rPr>
                <w:rFonts w:ascii="Arial" w:hAnsi="Arial" w:cs="Arial"/>
                <w:sz w:val="22"/>
                <w:szCs w:val="22"/>
              </w:rPr>
            </w:pPr>
            <w:r w:rsidRPr="00D84B23">
              <w:rPr>
                <w:rFonts w:ascii="Arial" w:hAnsi="Arial" w:cs="Arial"/>
                <w:sz w:val="22"/>
                <w:szCs w:val="22"/>
              </w:rPr>
              <w:t xml:space="preserve">Le montant total des subventions octroyées annuellement, à une maison du tourisme ne peut toutefois excéder </w:t>
            </w:r>
            <w:r w:rsidRPr="00D84B23">
              <w:rPr>
                <w:rFonts w:ascii="Arial" w:hAnsi="Arial" w:cs="Arial"/>
                <w:bCs/>
                <w:sz w:val="22"/>
                <w:szCs w:val="22"/>
              </w:rPr>
              <w:t xml:space="preserve">75.000 euros. </w:t>
            </w:r>
          </w:p>
          <w:p w:rsidR="002C08BE" w:rsidRPr="00D13AAC" w:rsidRDefault="002C08BE" w:rsidP="003E79C4">
            <w:pPr>
              <w:rPr>
                <w:rFonts w:ascii="Arial" w:hAnsi="Arial" w:cs="Arial"/>
                <w:sz w:val="22"/>
                <w:szCs w:val="22"/>
              </w:rPr>
            </w:pPr>
            <w:r w:rsidRPr="00D84B23">
              <w:rPr>
                <w:rFonts w:ascii="Arial" w:hAnsi="Arial" w:cs="Arial"/>
                <w:sz w:val="22"/>
                <w:szCs w:val="22"/>
              </w:rPr>
              <w:t>Pour les actions et campagnes de promotion touristique s’intégrant dans les thèmes déterminés annuellement ou pluri annuellement par le Gouvernement</w:t>
            </w:r>
            <w:r>
              <w:rPr>
                <w:rFonts w:ascii="Arial" w:hAnsi="Arial" w:cs="Arial"/>
                <w:sz w:val="22"/>
                <w:szCs w:val="22"/>
              </w:rPr>
              <w:t>, ou qui associent deux maisons du tourisme,</w:t>
            </w:r>
            <w:r w:rsidRPr="00D84B23">
              <w:rPr>
                <w:rFonts w:ascii="Arial" w:hAnsi="Arial" w:cs="Arial"/>
                <w:sz w:val="22"/>
                <w:szCs w:val="22"/>
              </w:rPr>
              <w:t xml:space="preserve"> ou en cas de collaboration avec Wallonie Belgique Tourisme, les taux de la subvention sont portés à </w:t>
            </w:r>
            <w:r w:rsidRPr="00D84B23">
              <w:rPr>
                <w:rFonts w:ascii="Arial" w:hAnsi="Arial" w:cs="Arial"/>
                <w:bCs/>
                <w:sz w:val="22"/>
                <w:szCs w:val="22"/>
              </w:rPr>
              <w:t>50%.</w:t>
            </w:r>
            <w:r w:rsidRPr="00D84B23">
              <w:rPr>
                <w:rFonts w:ascii="Arial" w:hAnsi="Arial" w:cs="Arial"/>
                <w:sz w:val="22"/>
                <w:szCs w:val="22"/>
              </w:rPr>
              <w:t xml:space="preserve"> </w:t>
            </w:r>
          </w:p>
        </w:tc>
      </w:tr>
    </w:tbl>
    <w:p w:rsidR="002C08BE" w:rsidRDefault="002C08BE" w:rsidP="002C08BE">
      <w:pPr>
        <w:rPr>
          <w:rFonts w:ascii="Arial" w:hAnsi="Arial"/>
          <w:sz w:val="24"/>
        </w:rPr>
      </w:pPr>
    </w:p>
    <w:p w:rsidR="002C08BE" w:rsidRDefault="002C08BE" w:rsidP="002C08BE">
      <w:pPr>
        <w:rPr>
          <w:rFonts w:ascii="Arial" w:hAnsi="Arial"/>
          <w:sz w:val="24"/>
        </w:rPr>
      </w:pPr>
    </w:p>
    <w:p w:rsidR="002C08BE" w:rsidRPr="00B16BAE" w:rsidRDefault="002C08BE" w:rsidP="002C08BE">
      <w:pPr>
        <w:numPr>
          <w:ilvl w:val="0"/>
          <w:numId w:val="10"/>
        </w:numPr>
        <w:rPr>
          <w:rFonts w:ascii="Arial" w:hAnsi="Arial" w:cs="Arial"/>
          <w:b/>
          <w:sz w:val="28"/>
          <w:szCs w:val="24"/>
        </w:rPr>
      </w:pPr>
      <w:r w:rsidRPr="00B16BAE">
        <w:rPr>
          <w:rFonts w:ascii="Arial" w:hAnsi="Arial" w:cs="Arial"/>
          <w:b/>
          <w:sz w:val="28"/>
          <w:szCs w:val="24"/>
          <w:u w:val="single"/>
        </w:rPr>
        <w:t>ACTIONS</w:t>
      </w:r>
      <w:r w:rsidRPr="00B16BAE">
        <w:rPr>
          <w:rFonts w:ascii="Arial" w:hAnsi="Arial" w:cs="Arial"/>
          <w:b/>
          <w:sz w:val="28"/>
          <w:szCs w:val="24"/>
        </w:rPr>
        <w:t xml:space="preserve">  (EVENEMENTS – MANIFESTATIONS – EXPOSITIONS)</w:t>
      </w:r>
    </w:p>
    <w:p w:rsidR="002C08BE" w:rsidRPr="008705EF" w:rsidRDefault="002C08BE" w:rsidP="002C08BE">
      <w:pPr>
        <w:rPr>
          <w:rFonts w:ascii="Arial" w:hAnsi="Arial" w:cs="Arial"/>
          <w:sz w:val="24"/>
          <w:szCs w:val="24"/>
        </w:rPr>
      </w:pPr>
    </w:p>
    <w:p w:rsidR="002C08BE" w:rsidRPr="008705EF" w:rsidRDefault="002C08BE" w:rsidP="002C08BE">
      <w:pPr>
        <w:rPr>
          <w:rFonts w:ascii="Arial" w:hAnsi="Arial" w:cs="Arial"/>
          <w:sz w:val="24"/>
          <w:szCs w:val="24"/>
        </w:rPr>
      </w:pPr>
      <w:r w:rsidRPr="008705EF">
        <w:rPr>
          <w:rFonts w:ascii="Arial" w:hAnsi="Arial" w:cs="Arial"/>
          <w:sz w:val="24"/>
          <w:szCs w:val="24"/>
        </w:rPr>
        <w:t>Description de l’action  selon le schéma ci-après:</w:t>
      </w:r>
    </w:p>
    <w:p w:rsidR="002C08BE" w:rsidRPr="008705EF" w:rsidRDefault="002C08BE" w:rsidP="002C08BE">
      <w:pPr>
        <w:rPr>
          <w:rFonts w:ascii="Arial" w:hAnsi="Arial" w:cs="Arial"/>
          <w:sz w:val="24"/>
          <w:szCs w:val="24"/>
        </w:rPr>
      </w:pPr>
    </w:p>
    <w:p w:rsidR="002C08BE" w:rsidRDefault="002C08BE" w:rsidP="002C08BE">
      <w:pPr>
        <w:rPr>
          <w:rFonts w:ascii="Arial" w:hAnsi="Arial" w:cs="Arial"/>
          <w:sz w:val="24"/>
          <w:szCs w:val="24"/>
        </w:rPr>
      </w:pPr>
      <w:r w:rsidRPr="008705EF">
        <w:rPr>
          <w:rFonts w:ascii="Arial" w:hAnsi="Arial" w:cs="Arial"/>
          <w:b/>
          <w:sz w:val="24"/>
          <w:szCs w:val="24"/>
          <w:u w:val="single"/>
        </w:rPr>
        <w:t xml:space="preserve">Action </w:t>
      </w:r>
      <w:r w:rsidRPr="00540414">
        <w:rPr>
          <w:rFonts w:ascii="Arial" w:hAnsi="Arial" w:cs="Arial"/>
          <w:b/>
          <w:sz w:val="24"/>
          <w:szCs w:val="24"/>
          <w:u w:val="single"/>
        </w:rPr>
        <w:t>1</w:t>
      </w:r>
      <w:r w:rsidRPr="00540414">
        <w:rPr>
          <w:rFonts w:ascii="Arial" w:hAnsi="Arial" w:cs="Arial"/>
          <w:b/>
          <w:sz w:val="24"/>
          <w:szCs w:val="24"/>
        </w:rPr>
        <w:t xml:space="preserve"> -</w:t>
      </w:r>
      <w:r>
        <w:rPr>
          <w:rFonts w:ascii="Arial" w:hAnsi="Arial" w:cs="Arial"/>
          <w:sz w:val="24"/>
          <w:szCs w:val="24"/>
        </w:rPr>
        <w:t xml:space="preserve"> libellé et date</w:t>
      </w:r>
    </w:p>
    <w:p w:rsidR="002C08BE" w:rsidRDefault="002C08BE" w:rsidP="002C08BE">
      <w:pPr>
        <w:rPr>
          <w:rFonts w:ascii="Arial" w:hAnsi="Arial" w:cs="Arial"/>
          <w:sz w:val="24"/>
          <w:szCs w:val="24"/>
        </w:rPr>
      </w:pPr>
    </w:p>
    <w:p w:rsidR="002C08BE" w:rsidRDefault="002C08BE" w:rsidP="002C08BE">
      <w:pPr>
        <w:pStyle w:val="Paragraphedeliste"/>
        <w:numPr>
          <w:ilvl w:val="0"/>
          <w:numId w:val="17"/>
        </w:numPr>
        <w:ind w:left="426" w:hanging="284"/>
        <w:rPr>
          <w:rFonts w:ascii="Arial" w:hAnsi="Arial" w:cs="Arial"/>
          <w:sz w:val="24"/>
          <w:szCs w:val="24"/>
          <w:u w:val="single"/>
        </w:rPr>
      </w:pPr>
      <w:r w:rsidRPr="008705EF">
        <w:rPr>
          <w:rFonts w:ascii="Arial" w:hAnsi="Arial" w:cs="Arial"/>
          <w:sz w:val="24"/>
          <w:szCs w:val="24"/>
          <w:u w:val="single"/>
        </w:rPr>
        <w:t>Nature des produits promus :</w:t>
      </w: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Default="002C08BE" w:rsidP="002C08BE">
      <w:pPr>
        <w:pStyle w:val="Paragraphedeliste"/>
        <w:numPr>
          <w:ilvl w:val="0"/>
          <w:numId w:val="17"/>
        </w:numPr>
        <w:ind w:left="426" w:hanging="284"/>
        <w:rPr>
          <w:rFonts w:ascii="Arial" w:hAnsi="Arial" w:cs="Arial"/>
          <w:sz w:val="24"/>
          <w:szCs w:val="24"/>
          <w:u w:val="single"/>
        </w:rPr>
      </w:pPr>
      <w:r>
        <w:rPr>
          <w:rFonts w:ascii="Arial" w:hAnsi="Arial" w:cs="Arial"/>
          <w:sz w:val="24"/>
          <w:szCs w:val="24"/>
          <w:u w:val="single"/>
        </w:rPr>
        <w:t>Ressort géographique visé :</w:t>
      </w: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Pr="008705EF" w:rsidRDefault="002C08BE" w:rsidP="002C08BE">
      <w:pPr>
        <w:rPr>
          <w:rFonts w:ascii="Arial" w:hAnsi="Arial" w:cs="Arial"/>
          <w:sz w:val="24"/>
          <w:szCs w:val="24"/>
          <w:u w:val="single"/>
        </w:rPr>
      </w:pPr>
    </w:p>
    <w:p w:rsidR="002C08BE" w:rsidRPr="008705EF" w:rsidRDefault="002C08BE" w:rsidP="002C08BE">
      <w:pPr>
        <w:pStyle w:val="Paragraphedeliste"/>
        <w:numPr>
          <w:ilvl w:val="0"/>
          <w:numId w:val="15"/>
        </w:numPr>
        <w:ind w:left="426" w:hanging="284"/>
        <w:rPr>
          <w:rFonts w:ascii="Arial" w:hAnsi="Arial" w:cs="Arial"/>
          <w:sz w:val="24"/>
          <w:szCs w:val="24"/>
          <w:u w:val="single"/>
        </w:rPr>
      </w:pPr>
      <w:r w:rsidRPr="008705EF">
        <w:rPr>
          <w:rFonts w:ascii="Arial" w:hAnsi="Arial" w:cs="Arial"/>
          <w:sz w:val="24"/>
          <w:szCs w:val="24"/>
          <w:u w:val="single"/>
        </w:rPr>
        <w:t>Budget prévisionnel :</w:t>
      </w:r>
    </w:p>
    <w:p w:rsidR="002C08BE" w:rsidRPr="008705EF" w:rsidRDefault="002C08BE" w:rsidP="002C08BE">
      <w:pPr>
        <w:rPr>
          <w:rFonts w:ascii="Arial" w:hAnsi="Arial" w:cs="Arial"/>
          <w:sz w:val="24"/>
          <w:szCs w:val="24"/>
        </w:rPr>
      </w:pPr>
    </w:p>
    <w:p w:rsidR="002C08BE" w:rsidRPr="008705EF" w:rsidRDefault="002C08BE" w:rsidP="002C08BE">
      <w:pPr>
        <w:pStyle w:val="Paragraphedeliste"/>
        <w:numPr>
          <w:ilvl w:val="0"/>
          <w:numId w:val="16"/>
        </w:numPr>
        <w:ind w:left="426" w:hanging="142"/>
        <w:rPr>
          <w:rFonts w:ascii="Arial" w:hAnsi="Arial" w:cs="Arial"/>
          <w:sz w:val="24"/>
          <w:szCs w:val="24"/>
        </w:rPr>
      </w:pPr>
      <w:r w:rsidRPr="008705EF">
        <w:rPr>
          <w:rFonts w:ascii="Arial" w:hAnsi="Arial" w:cs="Arial"/>
          <w:sz w:val="24"/>
          <w:szCs w:val="24"/>
        </w:rPr>
        <w:t>Dépenses prévues :</w:t>
      </w:r>
    </w:p>
    <w:p w:rsidR="002C08BE" w:rsidRPr="008705EF" w:rsidRDefault="002C08BE" w:rsidP="002C08BE">
      <w:pPr>
        <w:ind w:left="426" w:hanging="142"/>
        <w:rPr>
          <w:rFonts w:ascii="Arial" w:hAnsi="Arial" w:cs="Arial"/>
          <w:sz w:val="24"/>
          <w:szCs w:val="24"/>
        </w:rPr>
      </w:pPr>
    </w:p>
    <w:p w:rsidR="002C08BE" w:rsidRPr="008705EF" w:rsidRDefault="002C08BE" w:rsidP="002C08BE">
      <w:pPr>
        <w:ind w:left="426" w:hanging="142"/>
        <w:rPr>
          <w:rFonts w:ascii="Arial" w:hAnsi="Arial" w:cs="Arial"/>
          <w:sz w:val="24"/>
          <w:szCs w:val="24"/>
        </w:rPr>
      </w:pPr>
    </w:p>
    <w:p w:rsidR="002C08BE" w:rsidRDefault="002C08BE" w:rsidP="002C08BE">
      <w:pPr>
        <w:pStyle w:val="Paragraphedeliste"/>
        <w:numPr>
          <w:ilvl w:val="0"/>
          <w:numId w:val="16"/>
        </w:numPr>
        <w:ind w:left="426" w:hanging="142"/>
        <w:rPr>
          <w:rFonts w:ascii="Arial" w:hAnsi="Arial" w:cs="Arial"/>
          <w:sz w:val="24"/>
          <w:szCs w:val="24"/>
        </w:rPr>
      </w:pPr>
      <w:r w:rsidRPr="008705EF">
        <w:rPr>
          <w:rFonts w:ascii="Arial" w:hAnsi="Arial" w:cs="Arial"/>
          <w:sz w:val="24"/>
          <w:szCs w:val="24"/>
        </w:rPr>
        <w:t>Recettes prévues :</w:t>
      </w:r>
    </w:p>
    <w:p w:rsidR="002C08BE" w:rsidRDefault="002C08BE" w:rsidP="002C08BE">
      <w:pPr>
        <w:rPr>
          <w:rFonts w:ascii="Arial" w:hAnsi="Arial" w:cs="Arial"/>
          <w:sz w:val="24"/>
          <w:szCs w:val="24"/>
        </w:rPr>
      </w:pPr>
    </w:p>
    <w:p w:rsidR="002C08BE" w:rsidRDefault="002C08BE" w:rsidP="002C08BE">
      <w:pPr>
        <w:rPr>
          <w:rFonts w:ascii="Arial" w:hAnsi="Arial" w:cs="Arial"/>
          <w:sz w:val="24"/>
          <w:szCs w:val="24"/>
        </w:rPr>
      </w:pPr>
    </w:p>
    <w:p w:rsidR="002C08BE" w:rsidRPr="00540414" w:rsidRDefault="002C08BE" w:rsidP="002C08BE">
      <w:pPr>
        <w:rPr>
          <w:rFonts w:ascii="Arial" w:hAnsi="Arial" w:cs="Arial"/>
          <w:b/>
          <w:sz w:val="24"/>
          <w:szCs w:val="24"/>
        </w:rPr>
      </w:pPr>
      <w:r>
        <w:rPr>
          <w:rFonts w:ascii="Arial" w:hAnsi="Arial" w:cs="Arial"/>
          <w:b/>
          <w:sz w:val="24"/>
          <w:szCs w:val="24"/>
          <w:u w:val="single"/>
        </w:rPr>
        <w:t>Action 2</w:t>
      </w:r>
      <w:r w:rsidRPr="00540414">
        <w:rPr>
          <w:rFonts w:ascii="Arial" w:hAnsi="Arial" w:cs="Arial"/>
          <w:b/>
          <w:sz w:val="24"/>
          <w:szCs w:val="24"/>
        </w:rPr>
        <w:t xml:space="preserve"> - </w:t>
      </w:r>
      <w:r w:rsidRPr="00540414">
        <w:rPr>
          <w:rFonts w:ascii="Arial" w:hAnsi="Arial" w:cs="Arial"/>
          <w:sz w:val="24"/>
          <w:szCs w:val="24"/>
        </w:rPr>
        <w:t xml:space="preserve"> libellé et date</w:t>
      </w:r>
    </w:p>
    <w:p w:rsidR="002C08BE" w:rsidRPr="00540414" w:rsidRDefault="002C08BE" w:rsidP="002C08BE">
      <w:pPr>
        <w:rPr>
          <w:rFonts w:ascii="Arial" w:hAnsi="Arial" w:cs="Arial"/>
          <w:b/>
          <w:sz w:val="24"/>
          <w:szCs w:val="24"/>
        </w:rPr>
      </w:pPr>
    </w:p>
    <w:p w:rsidR="002C08BE" w:rsidRDefault="002C08BE" w:rsidP="002C08BE">
      <w:pPr>
        <w:pStyle w:val="Paragraphedeliste"/>
        <w:numPr>
          <w:ilvl w:val="0"/>
          <w:numId w:val="17"/>
        </w:numPr>
        <w:ind w:left="426" w:hanging="284"/>
        <w:rPr>
          <w:rFonts w:ascii="Arial" w:hAnsi="Arial" w:cs="Arial"/>
          <w:sz w:val="24"/>
          <w:szCs w:val="24"/>
          <w:u w:val="single"/>
        </w:rPr>
      </w:pPr>
      <w:r w:rsidRPr="008705EF">
        <w:rPr>
          <w:rFonts w:ascii="Arial" w:hAnsi="Arial" w:cs="Arial"/>
          <w:sz w:val="24"/>
          <w:szCs w:val="24"/>
          <w:u w:val="single"/>
        </w:rPr>
        <w:t>Nature des produits promus :</w:t>
      </w: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Default="002C08BE" w:rsidP="002C08BE">
      <w:pPr>
        <w:pStyle w:val="Paragraphedeliste"/>
        <w:numPr>
          <w:ilvl w:val="0"/>
          <w:numId w:val="17"/>
        </w:numPr>
        <w:ind w:left="426" w:hanging="284"/>
        <w:rPr>
          <w:rFonts w:ascii="Arial" w:hAnsi="Arial" w:cs="Arial"/>
          <w:sz w:val="24"/>
          <w:szCs w:val="24"/>
          <w:u w:val="single"/>
        </w:rPr>
      </w:pPr>
      <w:r>
        <w:rPr>
          <w:rFonts w:ascii="Arial" w:hAnsi="Arial" w:cs="Arial"/>
          <w:sz w:val="24"/>
          <w:szCs w:val="24"/>
          <w:u w:val="single"/>
        </w:rPr>
        <w:t>Ressort géographique visé :</w:t>
      </w: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Pr="008705EF" w:rsidRDefault="002C08BE" w:rsidP="002C08BE">
      <w:pPr>
        <w:rPr>
          <w:rFonts w:ascii="Arial" w:hAnsi="Arial" w:cs="Arial"/>
          <w:sz w:val="24"/>
          <w:szCs w:val="24"/>
          <w:u w:val="single"/>
        </w:rPr>
      </w:pPr>
    </w:p>
    <w:p w:rsidR="002C08BE" w:rsidRPr="008705EF" w:rsidRDefault="002C08BE" w:rsidP="002C08BE">
      <w:pPr>
        <w:pStyle w:val="Paragraphedeliste"/>
        <w:numPr>
          <w:ilvl w:val="0"/>
          <w:numId w:val="15"/>
        </w:numPr>
        <w:ind w:left="426" w:hanging="284"/>
        <w:rPr>
          <w:rFonts w:ascii="Arial" w:hAnsi="Arial" w:cs="Arial"/>
          <w:sz w:val="24"/>
          <w:szCs w:val="24"/>
          <w:u w:val="single"/>
        </w:rPr>
      </w:pPr>
      <w:r w:rsidRPr="008705EF">
        <w:rPr>
          <w:rFonts w:ascii="Arial" w:hAnsi="Arial" w:cs="Arial"/>
          <w:sz w:val="24"/>
          <w:szCs w:val="24"/>
          <w:u w:val="single"/>
        </w:rPr>
        <w:t>Budget prévisionnel :</w:t>
      </w:r>
    </w:p>
    <w:p w:rsidR="002C08BE" w:rsidRPr="008705EF" w:rsidRDefault="002C08BE" w:rsidP="002C08BE">
      <w:pPr>
        <w:rPr>
          <w:rFonts w:ascii="Arial" w:hAnsi="Arial" w:cs="Arial"/>
          <w:sz w:val="24"/>
          <w:szCs w:val="24"/>
        </w:rPr>
      </w:pPr>
    </w:p>
    <w:p w:rsidR="002C08BE" w:rsidRPr="008705EF" w:rsidRDefault="002C08BE" w:rsidP="002C08BE">
      <w:pPr>
        <w:pStyle w:val="Paragraphedeliste"/>
        <w:numPr>
          <w:ilvl w:val="0"/>
          <w:numId w:val="16"/>
        </w:numPr>
        <w:ind w:left="426" w:hanging="142"/>
        <w:rPr>
          <w:rFonts w:ascii="Arial" w:hAnsi="Arial" w:cs="Arial"/>
          <w:sz w:val="24"/>
          <w:szCs w:val="24"/>
        </w:rPr>
      </w:pPr>
      <w:r w:rsidRPr="008705EF">
        <w:rPr>
          <w:rFonts w:ascii="Arial" w:hAnsi="Arial" w:cs="Arial"/>
          <w:sz w:val="24"/>
          <w:szCs w:val="24"/>
        </w:rPr>
        <w:t>Dépenses prévues :</w:t>
      </w:r>
    </w:p>
    <w:p w:rsidR="002C08BE" w:rsidRPr="008705EF" w:rsidRDefault="002C08BE" w:rsidP="002C08BE">
      <w:pPr>
        <w:ind w:left="426" w:hanging="142"/>
        <w:rPr>
          <w:rFonts w:ascii="Arial" w:hAnsi="Arial" w:cs="Arial"/>
          <w:sz w:val="24"/>
          <w:szCs w:val="24"/>
        </w:rPr>
      </w:pPr>
    </w:p>
    <w:p w:rsidR="002C08BE" w:rsidRPr="008705EF" w:rsidRDefault="002C08BE" w:rsidP="002C08BE">
      <w:pPr>
        <w:ind w:left="426" w:hanging="142"/>
        <w:rPr>
          <w:rFonts w:ascii="Arial" w:hAnsi="Arial" w:cs="Arial"/>
          <w:sz w:val="24"/>
          <w:szCs w:val="24"/>
        </w:rPr>
      </w:pPr>
    </w:p>
    <w:p w:rsidR="002C08BE" w:rsidRDefault="002C08BE" w:rsidP="002C08BE">
      <w:pPr>
        <w:pStyle w:val="Paragraphedeliste"/>
        <w:numPr>
          <w:ilvl w:val="0"/>
          <w:numId w:val="16"/>
        </w:numPr>
        <w:ind w:left="426" w:hanging="142"/>
        <w:rPr>
          <w:rFonts w:ascii="Arial" w:hAnsi="Arial" w:cs="Arial"/>
          <w:sz w:val="24"/>
          <w:szCs w:val="24"/>
        </w:rPr>
      </w:pPr>
      <w:r w:rsidRPr="008705EF">
        <w:rPr>
          <w:rFonts w:ascii="Arial" w:hAnsi="Arial" w:cs="Arial"/>
          <w:sz w:val="24"/>
          <w:szCs w:val="24"/>
        </w:rPr>
        <w:t>Recettes prévues :</w:t>
      </w:r>
    </w:p>
    <w:p w:rsidR="002C08BE" w:rsidRPr="008705EF" w:rsidRDefault="002C08BE" w:rsidP="002C08BE">
      <w:pPr>
        <w:rPr>
          <w:rFonts w:ascii="Arial" w:hAnsi="Arial" w:cs="Arial"/>
          <w:sz w:val="24"/>
          <w:szCs w:val="24"/>
        </w:rPr>
      </w:pPr>
    </w:p>
    <w:p w:rsidR="002C08BE" w:rsidRDefault="002C08BE" w:rsidP="002C08BE">
      <w:pPr>
        <w:rPr>
          <w:rFonts w:ascii="Arial" w:hAnsi="Arial" w:cs="Arial"/>
          <w:b/>
          <w:sz w:val="24"/>
          <w:szCs w:val="24"/>
          <w:u w:val="single"/>
        </w:rPr>
      </w:pPr>
    </w:p>
    <w:p w:rsidR="002C08BE" w:rsidRPr="00540414" w:rsidRDefault="002C08BE" w:rsidP="002C08BE">
      <w:pPr>
        <w:rPr>
          <w:rFonts w:ascii="Arial" w:hAnsi="Arial" w:cs="Arial"/>
          <w:sz w:val="24"/>
          <w:szCs w:val="24"/>
        </w:rPr>
      </w:pPr>
      <w:r>
        <w:rPr>
          <w:rFonts w:ascii="Arial" w:hAnsi="Arial" w:cs="Arial"/>
          <w:sz w:val="24"/>
          <w:szCs w:val="24"/>
        </w:rPr>
        <w:t>(.</w:t>
      </w:r>
      <w:r w:rsidRPr="00540414">
        <w:rPr>
          <w:rFonts w:ascii="Arial" w:hAnsi="Arial" w:cs="Arial"/>
          <w:sz w:val="24"/>
          <w:szCs w:val="24"/>
        </w:rPr>
        <w:t>…)</w:t>
      </w:r>
    </w:p>
    <w:p w:rsidR="002C08BE" w:rsidRDefault="002C08BE" w:rsidP="002C08BE">
      <w:pPr>
        <w:rPr>
          <w:rFonts w:ascii="Arial" w:hAnsi="Arial" w:cs="Arial"/>
          <w:sz w:val="24"/>
          <w:szCs w:val="24"/>
        </w:rPr>
      </w:pPr>
    </w:p>
    <w:p w:rsidR="002C08BE" w:rsidRPr="008705EF" w:rsidRDefault="002C08BE" w:rsidP="002C08BE">
      <w:pPr>
        <w:rPr>
          <w:rFonts w:ascii="Arial" w:hAnsi="Arial" w:cs="Arial"/>
          <w:sz w:val="24"/>
          <w:szCs w:val="24"/>
        </w:rPr>
      </w:pPr>
    </w:p>
    <w:p w:rsidR="002C08BE" w:rsidRPr="00B16BAE" w:rsidRDefault="002C08BE" w:rsidP="002C08BE">
      <w:pPr>
        <w:numPr>
          <w:ilvl w:val="0"/>
          <w:numId w:val="10"/>
        </w:numPr>
        <w:rPr>
          <w:rFonts w:ascii="Arial" w:hAnsi="Arial" w:cs="Arial"/>
          <w:b/>
          <w:sz w:val="28"/>
          <w:szCs w:val="24"/>
          <w:u w:val="single"/>
        </w:rPr>
      </w:pPr>
      <w:r w:rsidRPr="00B16BAE">
        <w:rPr>
          <w:rFonts w:ascii="Arial" w:hAnsi="Arial" w:cs="Arial"/>
          <w:b/>
          <w:sz w:val="28"/>
          <w:szCs w:val="24"/>
          <w:u w:val="single"/>
        </w:rPr>
        <w:t xml:space="preserve">CAMPAGNE DE PROMOTION TOURISTIQUE </w:t>
      </w:r>
    </w:p>
    <w:p w:rsidR="002C08BE" w:rsidRPr="008705EF" w:rsidRDefault="002C08BE" w:rsidP="002C08BE">
      <w:pPr>
        <w:rPr>
          <w:rFonts w:ascii="Arial" w:hAnsi="Arial" w:cs="Arial"/>
          <w:sz w:val="24"/>
          <w:szCs w:val="24"/>
        </w:rPr>
      </w:pPr>
    </w:p>
    <w:p w:rsidR="002C08BE" w:rsidRDefault="002C08BE" w:rsidP="002C08BE">
      <w:pPr>
        <w:rPr>
          <w:rFonts w:ascii="Arial" w:hAnsi="Arial" w:cs="Arial"/>
          <w:sz w:val="24"/>
          <w:szCs w:val="24"/>
        </w:rPr>
      </w:pPr>
      <w:r w:rsidRPr="008705EF">
        <w:rPr>
          <w:rFonts w:ascii="Arial" w:hAnsi="Arial" w:cs="Arial"/>
          <w:sz w:val="24"/>
          <w:szCs w:val="24"/>
        </w:rPr>
        <w:t>Description de l’action selon le schéma ci-après:</w:t>
      </w:r>
    </w:p>
    <w:p w:rsidR="002C08BE" w:rsidRDefault="002C08BE" w:rsidP="002C08BE">
      <w:pPr>
        <w:rPr>
          <w:rFonts w:ascii="Arial" w:hAnsi="Arial" w:cs="Arial"/>
          <w:sz w:val="24"/>
          <w:szCs w:val="24"/>
        </w:rPr>
      </w:pPr>
    </w:p>
    <w:p w:rsidR="002C08BE" w:rsidRDefault="002C08BE" w:rsidP="002C08BE">
      <w:pPr>
        <w:rPr>
          <w:rFonts w:ascii="Arial" w:hAnsi="Arial" w:cs="Arial"/>
          <w:sz w:val="24"/>
          <w:szCs w:val="24"/>
        </w:rPr>
      </w:pPr>
      <w:r w:rsidRPr="008705EF">
        <w:rPr>
          <w:rFonts w:ascii="Arial" w:hAnsi="Arial" w:cs="Arial"/>
          <w:b/>
          <w:sz w:val="24"/>
          <w:szCs w:val="24"/>
          <w:u w:val="single"/>
        </w:rPr>
        <w:t xml:space="preserve">Action </w:t>
      </w:r>
      <w:r w:rsidRPr="00540414">
        <w:rPr>
          <w:rFonts w:ascii="Arial" w:hAnsi="Arial" w:cs="Arial"/>
          <w:b/>
          <w:sz w:val="24"/>
          <w:szCs w:val="24"/>
          <w:u w:val="single"/>
        </w:rPr>
        <w:t>1</w:t>
      </w:r>
      <w:r w:rsidRPr="00540414">
        <w:rPr>
          <w:rFonts w:ascii="Arial" w:hAnsi="Arial" w:cs="Arial"/>
          <w:b/>
          <w:sz w:val="24"/>
          <w:szCs w:val="24"/>
        </w:rPr>
        <w:t xml:space="preserve"> -</w:t>
      </w:r>
      <w:r>
        <w:rPr>
          <w:rFonts w:ascii="Arial" w:hAnsi="Arial" w:cs="Arial"/>
          <w:sz w:val="24"/>
          <w:szCs w:val="24"/>
        </w:rPr>
        <w:t xml:space="preserve"> libellé et date</w:t>
      </w:r>
    </w:p>
    <w:p w:rsidR="002C08BE" w:rsidRDefault="002C08BE" w:rsidP="002C08BE">
      <w:pPr>
        <w:rPr>
          <w:rFonts w:ascii="Arial" w:hAnsi="Arial" w:cs="Arial"/>
          <w:sz w:val="24"/>
          <w:szCs w:val="24"/>
        </w:rPr>
      </w:pPr>
    </w:p>
    <w:p w:rsidR="002C08BE" w:rsidRPr="00F7779C" w:rsidRDefault="002C08BE" w:rsidP="002C08BE">
      <w:pPr>
        <w:pStyle w:val="Paragraphedeliste"/>
        <w:numPr>
          <w:ilvl w:val="0"/>
          <w:numId w:val="15"/>
        </w:numPr>
        <w:ind w:left="426" w:hanging="284"/>
        <w:rPr>
          <w:rFonts w:ascii="Arial" w:hAnsi="Arial" w:cs="Arial"/>
          <w:sz w:val="24"/>
          <w:szCs w:val="24"/>
          <w:u w:val="single"/>
        </w:rPr>
      </w:pPr>
      <w:r w:rsidRPr="00F7779C">
        <w:rPr>
          <w:rFonts w:ascii="Arial" w:hAnsi="Arial" w:cs="Arial"/>
          <w:sz w:val="24"/>
          <w:szCs w:val="24"/>
          <w:u w:val="single"/>
        </w:rPr>
        <w:t>Nature des produits promus :</w:t>
      </w: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Default="002C08BE" w:rsidP="002C08BE">
      <w:pPr>
        <w:pStyle w:val="Paragraphedeliste"/>
        <w:numPr>
          <w:ilvl w:val="0"/>
          <w:numId w:val="17"/>
        </w:numPr>
        <w:ind w:left="426" w:hanging="284"/>
        <w:rPr>
          <w:rFonts w:ascii="Arial" w:hAnsi="Arial" w:cs="Arial"/>
          <w:sz w:val="24"/>
          <w:szCs w:val="24"/>
          <w:u w:val="single"/>
        </w:rPr>
      </w:pPr>
      <w:r>
        <w:rPr>
          <w:rFonts w:ascii="Arial" w:hAnsi="Arial" w:cs="Arial"/>
          <w:sz w:val="24"/>
          <w:szCs w:val="24"/>
          <w:u w:val="single"/>
        </w:rPr>
        <w:t>Ressort géographique visé :</w:t>
      </w: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Pr="008705EF" w:rsidRDefault="002C08BE" w:rsidP="002C08BE">
      <w:pPr>
        <w:rPr>
          <w:rFonts w:ascii="Arial" w:hAnsi="Arial" w:cs="Arial"/>
          <w:sz w:val="24"/>
          <w:szCs w:val="24"/>
          <w:u w:val="single"/>
        </w:rPr>
      </w:pPr>
    </w:p>
    <w:p w:rsidR="002C08BE" w:rsidRPr="008705EF" w:rsidRDefault="002C08BE" w:rsidP="002C08BE">
      <w:pPr>
        <w:pStyle w:val="Paragraphedeliste"/>
        <w:numPr>
          <w:ilvl w:val="0"/>
          <w:numId w:val="15"/>
        </w:numPr>
        <w:ind w:left="426" w:hanging="284"/>
        <w:rPr>
          <w:rFonts w:ascii="Arial" w:hAnsi="Arial" w:cs="Arial"/>
          <w:sz w:val="24"/>
          <w:szCs w:val="24"/>
          <w:u w:val="single"/>
        </w:rPr>
      </w:pPr>
      <w:r w:rsidRPr="008705EF">
        <w:rPr>
          <w:rFonts w:ascii="Arial" w:hAnsi="Arial" w:cs="Arial"/>
          <w:sz w:val="24"/>
          <w:szCs w:val="24"/>
          <w:u w:val="single"/>
        </w:rPr>
        <w:t>Budget:</w:t>
      </w:r>
    </w:p>
    <w:p w:rsidR="002C08BE" w:rsidRPr="008705EF" w:rsidRDefault="002C08BE" w:rsidP="002C08BE">
      <w:pPr>
        <w:rPr>
          <w:rFonts w:ascii="Arial" w:hAnsi="Arial" w:cs="Arial"/>
          <w:sz w:val="24"/>
          <w:szCs w:val="24"/>
        </w:rPr>
      </w:pPr>
    </w:p>
    <w:p w:rsidR="002C08BE" w:rsidRPr="008705EF" w:rsidRDefault="002C08BE" w:rsidP="002C08BE">
      <w:pPr>
        <w:pStyle w:val="Paragraphedeliste"/>
        <w:numPr>
          <w:ilvl w:val="0"/>
          <w:numId w:val="16"/>
        </w:numPr>
        <w:ind w:left="426" w:hanging="142"/>
        <w:rPr>
          <w:rFonts w:ascii="Arial" w:hAnsi="Arial" w:cs="Arial"/>
          <w:sz w:val="24"/>
          <w:szCs w:val="24"/>
        </w:rPr>
      </w:pPr>
      <w:r w:rsidRPr="008705EF">
        <w:rPr>
          <w:rFonts w:ascii="Arial" w:hAnsi="Arial" w:cs="Arial"/>
          <w:sz w:val="24"/>
          <w:szCs w:val="24"/>
        </w:rPr>
        <w:t>Dépenses prévues :</w:t>
      </w:r>
    </w:p>
    <w:p w:rsidR="002C08BE" w:rsidRPr="008705EF" w:rsidRDefault="002C08BE" w:rsidP="002C08BE">
      <w:pPr>
        <w:ind w:left="426" w:hanging="142"/>
        <w:rPr>
          <w:rFonts w:ascii="Arial" w:hAnsi="Arial" w:cs="Arial"/>
          <w:sz w:val="24"/>
          <w:szCs w:val="24"/>
        </w:rPr>
      </w:pPr>
    </w:p>
    <w:p w:rsidR="002C08BE" w:rsidRPr="008705EF" w:rsidRDefault="002C08BE" w:rsidP="002C08BE">
      <w:pPr>
        <w:ind w:left="426" w:hanging="142"/>
        <w:rPr>
          <w:rFonts w:ascii="Arial" w:hAnsi="Arial" w:cs="Arial"/>
          <w:sz w:val="24"/>
          <w:szCs w:val="24"/>
        </w:rPr>
      </w:pPr>
    </w:p>
    <w:p w:rsidR="002C08BE" w:rsidRDefault="002C08BE" w:rsidP="002C08BE">
      <w:pPr>
        <w:pStyle w:val="Paragraphedeliste"/>
        <w:numPr>
          <w:ilvl w:val="0"/>
          <w:numId w:val="16"/>
        </w:numPr>
        <w:ind w:left="426" w:hanging="142"/>
        <w:rPr>
          <w:rFonts w:ascii="Arial" w:hAnsi="Arial" w:cs="Arial"/>
          <w:sz w:val="24"/>
          <w:szCs w:val="24"/>
        </w:rPr>
      </w:pPr>
      <w:r w:rsidRPr="008705EF">
        <w:rPr>
          <w:rFonts w:ascii="Arial" w:hAnsi="Arial" w:cs="Arial"/>
          <w:sz w:val="24"/>
          <w:szCs w:val="24"/>
        </w:rPr>
        <w:t>Recettes prévues :</w:t>
      </w:r>
    </w:p>
    <w:p w:rsidR="002C08BE" w:rsidRDefault="002C08BE" w:rsidP="002C08BE">
      <w:pPr>
        <w:rPr>
          <w:rFonts w:ascii="Arial" w:hAnsi="Arial" w:cs="Arial"/>
          <w:sz w:val="24"/>
          <w:szCs w:val="24"/>
        </w:rPr>
      </w:pPr>
    </w:p>
    <w:p w:rsidR="002C08BE" w:rsidRPr="00540414" w:rsidRDefault="002C08BE" w:rsidP="002C08BE">
      <w:pPr>
        <w:rPr>
          <w:rFonts w:ascii="Arial" w:hAnsi="Arial" w:cs="Arial"/>
          <w:sz w:val="24"/>
          <w:szCs w:val="24"/>
        </w:rPr>
      </w:pPr>
    </w:p>
    <w:p w:rsidR="002C08BE" w:rsidRDefault="002C08BE" w:rsidP="002C08BE">
      <w:pPr>
        <w:rPr>
          <w:rFonts w:ascii="Arial" w:hAnsi="Arial" w:cs="Arial"/>
          <w:sz w:val="24"/>
          <w:szCs w:val="24"/>
        </w:rPr>
      </w:pPr>
    </w:p>
    <w:p w:rsidR="002C08BE" w:rsidRPr="00540414" w:rsidRDefault="002C08BE" w:rsidP="002C08BE">
      <w:pPr>
        <w:rPr>
          <w:rFonts w:ascii="Arial" w:hAnsi="Arial" w:cs="Arial"/>
          <w:b/>
          <w:sz w:val="24"/>
          <w:szCs w:val="24"/>
        </w:rPr>
      </w:pPr>
      <w:r>
        <w:rPr>
          <w:rFonts w:ascii="Arial" w:hAnsi="Arial" w:cs="Arial"/>
          <w:b/>
          <w:sz w:val="24"/>
          <w:szCs w:val="24"/>
          <w:u w:val="single"/>
        </w:rPr>
        <w:t>Action 2</w:t>
      </w:r>
      <w:r w:rsidRPr="00540414">
        <w:rPr>
          <w:rFonts w:ascii="Arial" w:hAnsi="Arial" w:cs="Arial"/>
          <w:b/>
          <w:sz w:val="24"/>
          <w:szCs w:val="24"/>
        </w:rPr>
        <w:t xml:space="preserve"> - </w:t>
      </w:r>
      <w:r w:rsidRPr="00540414">
        <w:rPr>
          <w:rFonts w:ascii="Arial" w:hAnsi="Arial" w:cs="Arial"/>
          <w:sz w:val="24"/>
          <w:szCs w:val="24"/>
        </w:rPr>
        <w:t xml:space="preserve"> libellé et date</w:t>
      </w:r>
    </w:p>
    <w:p w:rsidR="002C08BE" w:rsidRPr="00540414" w:rsidRDefault="002C08BE" w:rsidP="002C08BE">
      <w:pPr>
        <w:rPr>
          <w:rFonts w:ascii="Arial" w:hAnsi="Arial" w:cs="Arial"/>
          <w:sz w:val="24"/>
          <w:szCs w:val="24"/>
        </w:rPr>
      </w:pPr>
    </w:p>
    <w:p w:rsidR="002C08BE" w:rsidRPr="00F7779C" w:rsidRDefault="002C08BE" w:rsidP="002C08BE">
      <w:pPr>
        <w:pStyle w:val="Paragraphedeliste"/>
        <w:numPr>
          <w:ilvl w:val="0"/>
          <w:numId w:val="15"/>
        </w:numPr>
        <w:ind w:left="426" w:hanging="284"/>
        <w:rPr>
          <w:rFonts w:ascii="Arial" w:hAnsi="Arial" w:cs="Arial"/>
          <w:sz w:val="24"/>
          <w:szCs w:val="24"/>
          <w:u w:val="single"/>
        </w:rPr>
      </w:pPr>
      <w:r w:rsidRPr="00F7779C">
        <w:rPr>
          <w:rFonts w:ascii="Arial" w:hAnsi="Arial" w:cs="Arial"/>
          <w:sz w:val="24"/>
          <w:szCs w:val="24"/>
          <w:u w:val="single"/>
        </w:rPr>
        <w:t>Nature des produits promus :</w:t>
      </w: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Default="002C08BE" w:rsidP="002C08BE">
      <w:pPr>
        <w:pStyle w:val="Paragraphedeliste"/>
        <w:numPr>
          <w:ilvl w:val="0"/>
          <w:numId w:val="17"/>
        </w:numPr>
        <w:ind w:left="426" w:hanging="284"/>
        <w:rPr>
          <w:rFonts w:ascii="Arial" w:hAnsi="Arial" w:cs="Arial"/>
          <w:sz w:val="24"/>
          <w:szCs w:val="24"/>
          <w:u w:val="single"/>
        </w:rPr>
      </w:pPr>
      <w:r>
        <w:rPr>
          <w:rFonts w:ascii="Arial" w:hAnsi="Arial" w:cs="Arial"/>
          <w:sz w:val="24"/>
          <w:szCs w:val="24"/>
          <w:u w:val="single"/>
        </w:rPr>
        <w:t>Ressort géographique visé :</w:t>
      </w: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Pr="008705EF" w:rsidRDefault="002C08BE" w:rsidP="002C08BE">
      <w:pPr>
        <w:rPr>
          <w:rFonts w:ascii="Arial" w:hAnsi="Arial" w:cs="Arial"/>
          <w:sz w:val="24"/>
          <w:szCs w:val="24"/>
          <w:u w:val="single"/>
        </w:rPr>
      </w:pPr>
    </w:p>
    <w:p w:rsidR="002C08BE" w:rsidRPr="008705EF" w:rsidRDefault="002C08BE" w:rsidP="002C08BE">
      <w:pPr>
        <w:pStyle w:val="Paragraphedeliste"/>
        <w:numPr>
          <w:ilvl w:val="0"/>
          <w:numId w:val="15"/>
        </w:numPr>
        <w:ind w:left="426" w:hanging="284"/>
        <w:rPr>
          <w:rFonts w:ascii="Arial" w:hAnsi="Arial" w:cs="Arial"/>
          <w:sz w:val="24"/>
          <w:szCs w:val="24"/>
          <w:u w:val="single"/>
        </w:rPr>
      </w:pPr>
      <w:r>
        <w:rPr>
          <w:rFonts w:ascii="Arial" w:hAnsi="Arial" w:cs="Arial"/>
          <w:sz w:val="24"/>
          <w:szCs w:val="24"/>
          <w:u w:val="single"/>
        </w:rPr>
        <w:t>Budget :</w:t>
      </w:r>
    </w:p>
    <w:p w:rsidR="002C08BE" w:rsidRPr="008705EF" w:rsidRDefault="002C08BE" w:rsidP="002C08BE">
      <w:pPr>
        <w:rPr>
          <w:rFonts w:ascii="Arial" w:hAnsi="Arial" w:cs="Arial"/>
          <w:sz w:val="24"/>
          <w:szCs w:val="24"/>
        </w:rPr>
      </w:pPr>
    </w:p>
    <w:p w:rsidR="002C08BE" w:rsidRPr="008705EF" w:rsidRDefault="002C08BE" w:rsidP="002C08BE">
      <w:pPr>
        <w:pStyle w:val="Paragraphedeliste"/>
        <w:numPr>
          <w:ilvl w:val="0"/>
          <w:numId w:val="16"/>
        </w:numPr>
        <w:ind w:left="426" w:hanging="142"/>
        <w:rPr>
          <w:rFonts w:ascii="Arial" w:hAnsi="Arial" w:cs="Arial"/>
          <w:sz w:val="24"/>
          <w:szCs w:val="24"/>
        </w:rPr>
      </w:pPr>
      <w:r w:rsidRPr="008705EF">
        <w:rPr>
          <w:rFonts w:ascii="Arial" w:hAnsi="Arial" w:cs="Arial"/>
          <w:sz w:val="24"/>
          <w:szCs w:val="24"/>
        </w:rPr>
        <w:t>Dépenses prévues :</w:t>
      </w:r>
    </w:p>
    <w:p w:rsidR="002C08BE" w:rsidRPr="008705EF" w:rsidRDefault="002C08BE" w:rsidP="002C08BE">
      <w:pPr>
        <w:ind w:left="426" w:hanging="142"/>
        <w:rPr>
          <w:rFonts w:ascii="Arial" w:hAnsi="Arial" w:cs="Arial"/>
          <w:sz w:val="24"/>
          <w:szCs w:val="24"/>
        </w:rPr>
      </w:pPr>
    </w:p>
    <w:p w:rsidR="002C08BE" w:rsidRPr="008705EF" w:rsidRDefault="002C08BE" w:rsidP="002C08BE">
      <w:pPr>
        <w:ind w:left="426" w:hanging="142"/>
        <w:rPr>
          <w:rFonts w:ascii="Arial" w:hAnsi="Arial" w:cs="Arial"/>
          <w:sz w:val="24"/>
          <w:szCs w:val="24"/>
        </w:rPr>
      </w:pPr>
    </w:p>
    <w:p w:rsidR="002C08BE" w:rsidRDefault="002C08BE" w:rsidP="002C08BE">
      <w:pPr>
        <w:pStyle w:val="Paragraphedeliste"/>
        <w:numPr>
          <w:ilvl w:val="0"/>
          <w:numId w:val="16"/>
        </w:numPr>
        <w:ind w:left="426" w:hanging="142"/>
        <w:rPr>
          <w:rFonts w:ascii="Arial" w:hAnsi="Arial" w:cs="Arial"/>
          <w:sz w:val="24"/>
          <w:szCs w:val="24"/>
        </w:rPr>
      </w:pPr>
      <w:r w:rsidRPr="008705EF">
        <w:rPr>
          <w:rFonts w:ascii="Arial" w:hAnsi="Arial" w:cs="Arial"/>
          <w:sz w:val="24"/>
          <w:szCs w:val="24"/>
        </w:rPr>
        <w:t>Recettes prévues :</w:t>
      </w:r>
    </w:p>
    <w:p w:rsidR="002C08BE" w:rsidRPr="008705EF" w:rsidRDefault="002C08BE" w:rsidP="002C08BE">
      <w:pPr>
        <w:rPr>
          <w:rFonts w:ascii="Arial" w:hAnsi="Arial" w:cs="Arial"/>
          <w:sz w:val="24"/>
          <w:szCs w:val="24"/>
        </w:rPr>
      </w:pPr>
    </w:p>
    <w:p w:rsidR="002C08BE" w:rsidRDefault="002C08BE" w:rsidP="002C08BE">
      <w:pPr>
        <w:rPr>
          <w:rFonts w:ascii="Arial" w:hAnsi="Arial" w:cs="Arial"/>
          <w:sz w:val="24"/>
          <w:szCs w:val="24"/>
        </w:rPr>
      </w:pPr>
    </w:p>
    <w:p w:rsidR="002C08BE" w:rsidRDefault="002C08BE" w:rsidP="002C08BE">
      <w:pPr>
        <w:rPr>
          <w:rFonts w:ascii="Arial" w:hAnsi="Arial" w:cs="Arial"/>
          <w:sz w:val="24"/>
          <w:szCs w:val="24"/>
        </w:rPr>
      </w:pPr>
      <w:r>
        <w:rPr>
          <w:rFonts w:ascii="Arial" w:hAnsi="Arial" w:cs="Arial"/>
          <w:sz w:val="24"/>
          <w:szCs w:val="24"/>
        </w:rPr>
        <w:t>(.…)</w:t>
      </w:r>
    </w:p>
    <w:p w:rsidR="002C08BE" w:rsidRDefault="002C08BE" w:rsidP="002C08BE">
      <w:pPr>
        <w:rPr>
          <w:rFonts w:ascii="Arial" w:hAnsi="Arial" w:cs="Arial"/>
          <w:sz w:val="24"/>
          <w:szCs w:val="24"/>
        </w:rPr>
      </w:pPr>
    </w:p>
    <w:p w:rsidR="002C08BE" w:rsidRDefault="002C08BE" w:rsidP="002C08BE">
      <w:pPr>
        <w:rPr>
          <w:rFonts w:ascii="Arial" w:hAnsi="Arial" w:cs="Arial"/>
          <w:sz w:val="24"/>
          <w:szCs w:val="24"/>
        </w:rPr>
      </w:pPr>
      <w:bookmarkStart w:id="0" w:name="_GoBack"/>
      <w:bookmarkEnd w:id="0"/>
    </w:p>
    <w:p w:rsidR="002C08BE" w:rsidRPr="008705EF" w:rsidRDefault="002C08BE" w:rsidP="002C08BE">
      <w:pPr>
        <w:rPr>
          <w:rFonts w:ascii="Arial" w:hAnsi="Arial" w:cs="Arial"/>
          <w:sz w:val="24"/>
          <w:szCs w:val="24"/>
        </w:rPr>
      </w:pPr>
    </w:p>
    <w:p w:rsidR="002C08BE" w:rsidRPr="00B16BAE" w:rsidRDefault="002C08BE" w:rsidP="002C08BE">
      <w:pPr>
        <w:numPr>
          <w:ilvl w:val="0"/>
          <w:numId w:val="10"/>
        </w:numPr>
        <w:jc w:val="both"/>
        <w:rPr>
          <w:rFonts w:ascii="Arial" w:hAnsi="Arial" w:cs="Arial"/>
          <w:b/>
          <w:sz w:val="28"/>
          <w:szCs w:val="24"/>
          <w:u w:val="single"/>
        </w:rPr>
      </w:pPr>
      <w:r w:rsidRPr="00B16BAE">
        <w:rPr>
          <w:rFonts w:ascii="Arial" w:hAnsi="Arial" w:cs="Arial"/>
          <w:b/>
          <w:sz w:val="28"/>
          <w:szCs w:val="24"/>
          <w:u w:val="single"/>
        </w:rPr>
        <w:lastRenderedPageBreak/>
        <w:t>PROMOTION DANS LE CADRE DE « L’ANNEE A THEME » OU DU THEME DETERMINE PAR LE GOUVERNEMENT WALLON.</w:t>
      </w:r>
    </w:p>
    <w:p w:rsidR="002C08BE" w:rsidRPr="008705EF" w:rsidRDefault="002C08BE" w:rsidP="002C08BE">
      <w:pPr>
        <w:pStyle w:val="NormalWeb"/>
        <w:spacing w:before="0" w:after="0"/>
        <w:jc w:val="both"/>
        <w:rPr>
          <w:rFonts w:ascii="Arial" w:hAnsi="Arial" w:cs="Arial"/>
          <w:b/>
          <w:szCs w:val="24"/>
        </w:rPr>
      </w:pPr>
    </w:p>
    <w:p w:rsidR="002C08BE" w:rsidRPr="008705EF" w:rsidRDefault="002C08BE" w:rsidP="002C08BE">
      <w:pPr>
        <w:rPr>
          <w:rFonts w:ascii="Arial" w:hAnsi="Arial" w:cs="Arial"/>
          <w:sz w:val="24"/>
          <w:szCs w:val="24"/>
        </w:rPr>
      </w:pPr>
      <w:r w:rsidRPr="008705EF">
        <w:rPr>
          <w:rFonts w:ascii="Arial" w:hAnsi="Arial" w:cs="Arial"/>
          <w:sz w:val="24"/>
          <w:szCs w:val="24"/>
        </w:rPr>
        <w:t>Description de l’action selon le schéma ci-après:</w:t>
      </w:r>
    </w:p>
    <w:p w:rsidR="002C08BE" w:rsidRDefault="002C08BE" w:rsidP="002C08BE">
      <w:pPr>
        <w:rPr>
          <w:rFonts w:ascii="Arial" w:hAnsi="Arial" w:cs="Arial"/>
          <w:sz w:val="24"/>
          <w:szCs w:val="24"/>
        </w:rPr>
      </w:pPr>
    </w:p>
    <w:p w:rsidR="002C08BE" w:rsidRDefault="002C08BE" w:rsidP="002C08BE">
      <w:pPr>
        <w:rPr>
          <w:rFonts w:ascii="Arial" w:hAnsi="Arial" w:cs="Arial"/>
          <w:sz w:val="24"/>
          <w:szCs w:val="24"/>
        </w:rPr>
      </w:pPr>
      <w:r w:rsidRPr="008705EF">
        <w:rPr>
          <w:rFonts w:ascii="Arial" w:hAnsi="Arial" w:cs="Arial"/>
          <w:b/>
          <w:sz w:val="24"/>
          <w:szCs w:val="24"/>
          <w:u w:val="single"/>
        </w:rPr>
        <w:t xml:space="preserve">Action </w:t>
      </w:r>
      <w:r w:rsidRPr="00540414">
        <w:rPr>
          <w:rFonts w:ascii="Arial" w:hAnsi="Arial" w:cs="Arial"/>
          <w:b/>
          <w:sz w:val="24"/>
          <w:szCs w:val="24"/>
          <w:u w:val="single"/>
        </w:rPr>
        <w:t>1</w:t>
      </w:r>
      <w:r w:rsidRPr="00540414">
        <w:rPr>
          <w:rFonts w:ascii="Arial" w:hAnsi="Arial" w:cs="Arial"/>
          <w:b/>
          <w:sz w:val="24"/>
          <w:szCs w:val="24"/>
        </w:rPr>
        <w:t xml:space="preserve"> -</w:t>
      </w:r>
      <w:r>
        <w:rPr>
          <w:rFonts w:ascii="Arial" w:hAnsi="Arial" w:cs="Arial"/>
          <w:sz w:val="24"/>
          <w:szCs w:val="24"/>
        </w:rPr>
        <w:t xml:space="preserve"> libellé et date</w:t>
      </w:r>
    </w:p>
    <w:p w:rsidR="002C08BE" w:rsidRDefault="002C08BE" w:rsidP="002C08BE">
      <w:pPr>
        <w:rPr>
          <w:rFonts w:ascii="Arial" w:hAnsi="Arial" w:cs="Arial"/>
          <w:sz w:val="24"/>
          <w:szCs w:val="24"/>
        </w:rPr>
      </w:pPr>
    </w:p>
    <w:p w:rsidR="002C08BE" w:rsidRPr="00F7779C" w:rsidRDefault="002C08BE" w:rsidP="002C08BE">
      <w:pPr>
        <w:pStyle w:val="Paragraphedeliste"/>
        <w:numPr>
          <w:ilvl w:val="0"/>
          <w:numId w:val="15"/>
        </w:numPr>
        <w:ind w:left="426" w:hanging="284"/>
        <w:rPr>
          <w:rFonts w:ascii="Arial" w:hAnsi="Arial" w:cs="Arial"/>
          <w:sz w:val="24"/>
          <w:szCs w:val="24"/>
          <w:u w:val="single"/>
        </w:rPr>
      </w:pPr>
      <w:r w:rsidRPr="00F7779C">
        <w:rPr>
          <w:rFonts w:ascii="Arial" w:hAnsi="Arial" w:cs="Arial"/>
          <w:sz w:val="24"/>
          <w:szCs w:val="24"/>
          <w:u w:val="single"/>
        </w:rPr>
        <w:t>Nature des produits promus :</w:t>
      </w: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Default="002C08BE" w:rsidP="002C08BE">
      <w:pPr>
        <w:pStyle w:val="Paragraphedeliste"/>
        <w:numPr>
          <w:ilvl w:val="0"/>
          <w:numId w:val="17"/>
        </w:numPr>
        <w:ind w:left="426" w:hanging="284"/>
        <w:rPr>
          <w:rFonts w:ascii="Arial" w:hAnsi="Arial" w:cs="Arial"/>
          <w:sz w:val="24"/>
          <w:szCs w:val="24"/>
          <w:u w:val="single"/>
        </w:rPr>
      </w:pPr>
      <w:r>
        <w:rPr>
          <w:rFonts w:ascii="Arial" w:hAnsi="Arial" w:cs="Arial"/>
          <w:sz w:val="24"/>
          <w:szCs w:val="24"/>
          <w:u w:val="single"/>
        </w:rPr>
        <w:t>Ressort géographique visé :</w:t>
      </w: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Pr="008705EF" w:rsidRDefault="002C08BE" w:rsidP="002C08BE">
      <w:pPr>
        <w:rPr>
          <w:rFonts w:ascii="Arial" w:hAnsi="Arial" w:cs="Arial"/>
          <w:sz w:val="24"/>
          <w:szCs w:val="24"/>
          <w:u w:val="single"/>
        </w:rPr>
      </w:pPr>
    </w:p>
    <w:p w:rsidR="002C08BE" w:rsidRPr="008705EF" w:rsidRDefault="002C08BE" w:rsidP="002C08BE">
      <w:pPr>
        <w:pStyle w:val="Paragraphedeliste"/>
        <w:numPr>
          <w:ilvl w:val="0"/>
          <w:numId w:val="15"/>
        </w:numPr>
        <w:ind w:left="426" w:hanging="284"/>
        <w:rPr>
          <w:rFonts w:ascii="Arial" w:hAnsi="Arial" w:cs="Arial"/>
          <w:sz w:val="24"/>
          <w:szCs w:val="24"/>
          <w:u w:val="single"/>
        </w:rPr>
      </w:pPr>
      <w:r w:rsidRPr="008705EF">
        <w:rPr>
          <w:rFonts w:ascii="Arial" w:hAnsi="Arial" w:cs="Arial"/>
          <w:sz w:val="24"/>
          <w:szCs w:val="24"/>
          <w:u w:val="single"/>
        </w:rPr>
        <w:t>Budget:</w:t>
      </w:r>
    </w:p>
    <w:p w:rsidR="002C08BE" w:rsidRPr="008705EF" w:rsidRDefault="002C08BE" w:rsidP="002C08BE">
      <w:pPr>
        <w:rPr>
          <w:rFonts w:ascii="Arial" w:hAnsi="Arial" w:cs="Arial"/>
          <w:sz w:val="24"/>
          <w:szCs w:val="24"/>
        </w:rPr>
      </w:pPr>
    </w:p>
    <w:p w:rsidR="002C08BE" w:rsidRPr="008705EF" w:rsidRDefault="002C08BE" w:rsidP="002C08BE">
      <w:pPr>
        <w:pStyle w:val="Paragraphedeliste"/>
        <w:numPr>
          <w:ilvl w:val="0"/>
          <w:numId w:val="16"/>
        </w:numPr>
        <w:ind w:left="426" w:hanging="142"/>
        <w:rPr>
          <w:rFonts w:ascii="Arial" w:hAnsi="Arial" w:cs="Arial"/>
          <w:sz w:val="24"/>
          <w:szCs w:val="24"/>
        </w:rPr>
      </w:pPr>
      <w:r w:rsidRPr="008705EF">
        <w:rPr>
          <w:rFonts w:ascii="Arial" w:hAnsi="Arial" w:cs="Arial"/>
          <w:sz w:val="24"/>
          <w:szCs w:val="24"/>
        </w:rPr>
        <w:t>Dépenses prévues :</w:t>
      </w:r>
    </w:p>
    <w:p w:rsidR="002C08BE" w:rsidRPr="008705EF" w:rsidRDefault="002C08BE" w:rsidP="002C08BE">
      <w:pPr>
        <w:ind w:left="426" w:hanging="142"/>
        <w:rPr>
          <w:rFonts w:ascii="Arial" w:hAnsi="Arial" w:cs="Arial"/>
          <w:sz w:val="24"/>
          <w:szCs w:val="24"/>
        </w:rPr>
      </w:pPr>
    </w:p>
    <w:p w:rsidR="002C08BE" w:rsidRPr="008705EF" w:rsidRDefault="002C08BE" w:rsidP="002C08BE">
      <w:pPr>
        <w:ind w:left="426" w:hanging="142"/>
        <w:rPr>
          <w:rFonts w:ascii="Arial" w:hAnsi="Arial" w:cs="Arial"/>
          <w:sz w:val="24"/>
          <w:szCs w:val="24"/>
        </w:rPr>
      </w:pPr>
    </w:p>
    <w:p w:rsidR="002C08BE" w:rsidRDefault="002C08BE" w:rsidP="002C08BE">
      <w:pPr>
        <w:pStyle w:val="Paragraphedeliste"/>
        <w:numPr>
          <w:ilvl w:val="0"/>
          <w:numId w:val="16"/>
        </w:numPr>
        <w:ind w:left="426" w:hanging="142"/>
        <w:rPr>
          <w:rFonts w:ascii="Arial" w:hAnsi="Arial" w:cs="Arial"/>
          <w:sz w:val="24"/>
          <w:szCs w:val="24"/>
        </w:rPr>
      </w:pPr>
      <w:r w:rsidRPr="008705EF">
        <w:rPr>
          <w:rFonts w:ascii="Arial" w:hAnsi="Arial" w:cs="Arial"/>
          <w:sz w:val="24"/>
          <w:szCs w:val="24"/>
        </w:rPr>
        <w:t>Recettes prévues :</w:t>
      </w:r>
    </w:p>
    <w:p w:rsidR="002C08BE" w:rsidRPr="008705EF" w:rsidRDefault="002C08BE" w:rsidP="002C08BE">
      <w:pPr>
        <w:rPr>
          <w:rFonts w:ascii="Arial" w:hAnsi="Arial" w:cs="Arial"/>
          <w:sz w:val="24"/>
          <w:szCs w:val="24"/>
        </w:rPr>
      </w:pPr>
    </w:p>
    <w:p w:rsidR="002C08BE" w:rsidRDefault="002C08BE" w:rsidP="002C08BE">
      <w:pPr>
        <w:ind w:left="426" w:hanging="142"/>
        <w:rPr>
          <w:rFonts w:ascii="Arial" w:hAnsi="Arial" w:cs="Arial"/>
          <w:sz w:val="24"/>
          <w:szCs w:val="24"/>
        </w:rPr>
      </w:pPr>
    </w:p>
    <w:p w:rsidR="002C08BE" w:rsidRPr="008705EF" w:rsidRDefault="002C08BE" w:rsidP="002C08BE">
      <w:pPr>
        <w:ind w:left="426" w:hanging="142"/>
        <w:rPr>
          <w:rFonts w:ascii="Arial" w:hAnsi="Arial" w:cs="Arial"/>
          <w:sz w:val="24"/>
          <w:szCs w:val="24"/>
        </w:rPr>
      </w:pPr>
      <w:r>
        <w:rPr>
          <w:rFonts w:ascii="Arial" w:hAnsi="Arial" w:cs="Arial"/>
          <w:sz w:val="24"/>
          <w:szCs w:val="24"/>
        </w:rPr>
        <w:t>(….)</w:t>
      </w:r>
    </w:p>
    <w:p w:rsidR="002C08BE" w:rsidRDefault="002C08BE" w:rsidP="002C08BE">
      <w:pPr>
        <w:pStyle w:val="NormalWeb"/>
        <w:jc w:val="both"/>
        <w:rPr>
          <w:rFonts w:ascii="Arial" w:hAnsi="Arial"/>
          <w:b/>
        </w:rPr>
      </w:pPr>
    </w:p>
    <w:p w:rsidR="002C08BE" w:rsidRDefault="002C08BE" w:rsidP="002C08BE">
      <w:pPr>
        <w:pStyle w:val="NormalWeb"/>
        <w:jc w:val="both"/>
        <w:rPr>
          <w:rFonts w:ascii="Arial" w:hAnsi="Arial"/>
          <w:b/>
        </w:rPr>
      </w:pPr>
    </w:p>
    <w:p w:rsidR="002C08BE" w:rsidRDefault="002C08BE" w:rsidP="002C08BE">
      <w:pPr>
        <w:numPr>
          <w:ilvl w:val="0"/>
          <w:numId w:val="10"/>
        </w:numPr>
        <w:jc w:val="both"/>
        <w:rPr>
          <w:rFonts w:ascii="Arial" w:hAnsi="Arial"/>
          <w:b/>
          <w:sz w:val="28"/>
          <w:u w:val="single"/>
        </w:rPr>
      </w:pPr>
      <w:r w:rsidRPr="00540414">
        <w:rPr>
          <w:rFonts w:ascii="Arial" w:hAnsi="Arial"/>
          <w:b/>
          <w:sz w:val="28"/>
          <w:u w:val="single"/>
        </w:rPr>
        <w:t xml:space="preserve">PROMOTION CONJOINTE D’AU MOINS DEUX MAISONS DU TOURISME </w:t>
      </w:r>
    </w:p>
    <w:p w:rsidR="002C08BE" w:rsidRPr="00540414" w:rsidRDefault="002C08BE" w:rsidP="002C08BE">
      <w:pPr>
        <w:ind w:left="360"/>
        <w:jc w:val="both"/>
        <w:rPr>
          <w:rFonts w:ascii="Arial" w:hAnsi="Arial"/>
          <w:b/>
          <w:sz w:val="28"/>
          <w:u w:val="single"/>
        </w:rPr>
      </w:pPr>
    </w:p>
    <w:p w:rsidR="002C08BE" w:rsidRPr="008705EF" w:rsidRDefault="002C08BE" w:rsidP="002C08BE">
      <w:pPr>
        <w:rPr>
          <w:rFonts w:ascii="Arial" w:hAnsi="Arial" w:cs="Arial"/>
          <w:sz w:val="24"/>
          <w:szCs w:val="24"/>
        </w:rPr>
      </w:pPr>
      <w:r w:rsidRPr="008705EF">
        <w:rPr>
          <w:rFonts w:ascii="Arial" w:hAnsi="Arial" w:cs="Arial"/>
          <w:sz w:val="24"/>
          <w:szCs w:val="24"/>
        </w:rPr>
        <w:t>Description de l’action selon le schéma ci-après:</w:t>
      </w:r>
    </w:p>
    <w:p w:rsidR="002C08BE" w:rsidRDefault="002C08BE" w:rsidP="002C08BE">
      <w:pPr>
        <w:rPr>
          <w:rFonts w:ascii="Arial" w:hAnsi="Arial"/>
          <w:sz w:val="24"/>
        </w:rPr>
      </w:pPr>
    </w:p>
    <w:p w:rsidR="002C08BE" w:rsidRDefault="002C08BE" w:rsidP="002C08BE">
      <w:pPr>
        <w:rPr>
          <w:rFonts w:ascii="Arial" w:hAnsi="Arial"/>
          <w:sz w:val="24"/>
        </w:rPr>
      </w:pPr>
    </w:p>
    <w:p w:rsidR="002C08BE" w:rsidRDefault="002C08BE" w:rsidP="002C08BE">
      <w:pPr>
        <w:rPr>
          <w:rFonts w:ascii="Arial" w:hAnsi="Arial" w:cs="Arial"/>
          <w:sz w:val="24"/>
          <w:szCs w:val="24"/>
        </w:rPr>
      </w:pPr>
      <w:r w:rsidRPr="008705EF">
        <w:rPr>
          <w:rFonts w:ascii="Arial" w:hAnsi="Arial" w:cs="Arial"/>
          <w:b/>
          <w:sz w:val="24"/>
          <w:szCs w:val="24"/>
          <w:u w:val="single"/>
        </w:rPr>
        <w:t xml:space="preserve">Action </w:t>
      </w:r>
      <w:r w:rsidRPr="00540414">
        <w:rPr>
          <w:rFonts w:ascii="Arial" w:hAnsi="Arial" w:cs="Arial"/>
          <w:b/>
          <w:sz w:val="24"/>
          <w:szCs w:val="24"/>
          <w:u w:val="single"/>
        </w:rPr>
        <w:t>1</w:t>
      </w:r>
      <w:r w:rsidRPr="00540414">
        <w:rPr>
          <w:rFonts w:ascii="Arial" w:hAnsi="Arial" w:cs="Arial"/>
          <w:b/>
          <w:sz w:val="24"/>
          <w:szCs w:val="24"/>
        </w:rPr>
        <w:t xml:space="preserve"> -</w:t>
      </w:r>
      <w:r>
        <w:rPr>
          <w:rFonts w:ascii="Arial" w:hAnsi="Arial" w:cs="Arial"/>
          <w:sz w:val="24"/>
          <w:szCs w:val="24"/>
        </w:rPr>
        <w:t xml:space="preserve"> libellé et date</w:t>
      </w:r>
    </w:p>
    <w:p w:rsidR="002C08BE" w:rsidRDefault="002C08BE" w:rsidP="002C08BE">
      <w:pPr>
        <w:rPr>
          <w:rFonts w:ascii="Arial" w:hAnsi="Arial" w:cs="Arial"/>
          <w:sz w:val="24"/>
          <w:szCs w:val="24"/>
        </w:rPr>
      </w:pPr>
    </w:p>
    <w:p w:rsidR="002C08BE" w:rsidRPr="00F7779C" w:rsidRDefault="002C08BE" w:rsidP="002C08BE">
      <w:pPr>
        <w:pStyle w:val="Paragraphedeliste"/>
        <w:numPr>
          <w:ilvl w:val="0"/>
          <w:numId w:val="15"/>
        </w:numPr>
        <w:ind w:left="426" w:hanging="284"/>
        <w:rPr>
          <w:rFonts w:ascii="Arial" w:hAnsi="Arial" w:cs="Arial"/>
          <w:sz w:val="24"/>
          <w:szCs w:val="24"/>
          <w:u w:val="single"/>
        </w:rPr>
      </w:pPr>
      <w:r w:rsidRPr="00F7779C">
        <w:rPr>
          <w:rFonts w:ascii="Arial" w:hAnsi="Arial" w:cs="Arial"/>
          <w:sz w:val="24"/>
          <w:szCs w:val="24"/>
          <w:u w:val="single"/>
        </w:rPr>
        <w:t>Nature des produits promus :</w:t>
      </w: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Default="002C08BE" w:rsidP="002C08BE">
      <w:pPr>
        <w:pStyle w:val="Paragraphedeliste"/>
        <w:numPr>
          <w:ilvl w:val="0"/>
          <w:numId w:val="17"/>
        </w:numPr>
        <w:ind w:left="426" w:hanging="284"/>
        <w:rPr>
          <w:rFonts w:ascii="Arial" w:hAnsi="Arial" w:cs="Arial"/>
          <w:sz w:val="24"/>
          <w:szCs w:val="24"/>
          <w:u w:val="single"/>
        </w:rPr>
      </w:pPr>
      <w:r>
        <w:rPr>
          <w:rFonts w:ascii="Arial" w:hAnsi="Arial" w:cs="Arial"/>
          <w:sz w:val="24"/>
          <w:szCs w:val="24"/>
          <w:u w:val="single"/>
        </w:rPr>
        <w:t>Ressort géographique visé :</w:t>
      </w:r>
    </w:p>
    <w:p w:rsidR="002C08BE" w:rsidRDefault="002C08BE" w:rsidP="002C08BE">
      <w:pPr>
        <w:rPr>
          <w:rFonts w:ascii="Arial" w:hAnsi="Arial" w:cs="Arial"/>
          <w:sz w:val="24"/>
          <w:szCs w:val="24"/>
          <w:u w:val="single"/>
        </w:rPr>
      </w:pPr>
    </w:p>
    <w:p w:rsidR="002C08BE" w:rsidRDefault="002C08BE" w:rsidP="002C08BE">
      <w:pPr>
        <w:rPr>
          <w:rFonts w:ascii="Arial" w:hAnsi="Arial" w:cs="Arial"/>
          <w:sz w:val="24"/>
          <w:szCs w:val="24"/>
          <w:u w:val="single"/>
        </w:rPr>
      </w:pPr>
    </w:p>
    <w:p w:rsidR="002C08BE" w:rsidRPr="008705EF" w:rsidRDefault="002C08BE" w:rsidP="002C08BE">
      <w:pPr>
        <w:rPr>
          <w:rFonts w:ascii="Arial" w:hAnsi="Arial" w:cs="Arial"/>
          <w:sz w:val="24"/>
          <w:szCs w:val="24"/>
          <w:u w:val="single"/>
        </w:rPr>
      </w:pPr>
    </w:p>
    <w:p w:rsidR="002C08BE" w:rsidRPr="008705EF" w:rsidRDefault="002C08BE" w:rsidP="002C08BE">
      <w:pPr>
        <w:pStyle w:val="Paragraphedeliste"/>
        <w:numPr>
          <w:ilvl w:val="0"/>
          <w:numId w:val="15"/>
        </w:numPr>
        <w:ind w:left="426" w:hanging="284"/>
        <w:rPr>
          <w:rFonts w:ascii="Arial" w:hAnsi="Arial" w:cs="Arial"/>
          <w:sz w:val="24"/>
          <w:szCs w:val="24"/>
          <w:u w:val="single"/>
        </w:rPr>
      </w:pPr>
      <w:r w:rsidRPr="008705EF">
        <w:rPr>
          <w:rFonts w:ascii="Arial" w:hAnsi="Arial" w:cs="Arial"/>
          <w:sz w:val="24"/>
          <w:szCs w:val="24"/>
          <w:u w:val="single"/>
        </w:rPr>
        <w:t>Budget :</w:t>
      </w:r>
    </w:p>
    <w:p w:rsidR="002C08BE" w:rsidRPr="008705EF" w:rsidRDefault="002C08BE" w:rsidP="002C08BE">
      <w:pPr>
        <w:rPr>
          <w:rFonts w:ascii="Arial" w:hAnsi="Arial" w:cs="Arial"/>
          <w:sz w:val="24"/>
          <w:szCs w:val="24"/>
        </w:rPr>
      </w:pPr>
    </w:p>
    <w:p w:rsidR="002C08BE" w:rsidRPr="008705EF" w:rsidRDefault="002C08BE" w:rsidP="002C08BE">
      <w:pPr>
        <w:pStyle w:val="Paragraphedeliste"/>
        <w:numPr>
          <w:ilvl w:val="0"/>
          <w:numId w:val="16"/>
        </w:numPr>
        <w:ind w:left="426" w:hanging="142"/>
        <w:rPr>
          <w:rFonts w:ascii="Arial" w:hAnsi="Arial" w:cs="Arial"/>
          <w:sz w:val="24"/>
          <w:szCs w:val="24"/>
        </w:rPr>
      </w:pPr>
      <w:r w:rsidRPr="008705EF">
        <w:rPr>
          <w:rFonts w:ascii="Arial" w:hAnsi="Arial" w:cs="Arial"/>
          <w:sz w:val="24"/>
          <w:szCs w:val="24"/>
        </w:rPr>
        <w:t>Dépenses prévues :</w:t>
      </w:r>
    </w:p>
    <w:p w:rsidR="002C08BE" w:rsidRPr="008705EF" w:rsidRDefault="002C08BE" w:rsidP="002C08BE">
      <w:pPr>
        <w:ind w:left="426" w:hanging="142"/>
        <w:rPr>
          <w:rFonts w:ascii="Arial" w:hAnsi="Arial" w:cs="Arial"/>
          <w:sz w:val="24"/>
          <w:szCs w:val="24"/>
        </w:rPr>
      </w:pPr>
    </w:p>
    <w:p w:rsidR="002C08BE" w:rsidRPr="008705EF" w:rsidRDefault="002C08BE" w:rsidP="002C08BE">
      <w:pPr>
        <w:ind w:left="426" w:hanging="142"/>
        <w:rPr>
          <w:rFonts w:ascii="Arial" w:hAnsi="Arial" w:cs="Arial"/>
          <w:sz w:val="24"/>
          <w:szCs w:val="24"/>
        </w:rPr>
      </w:pPr>
    </w:p>
    <w:p w:rsidR="002C08BE" w:rsidRDefault="002C08BE" w:rsidP="002C08BE">
      <w:pPr>
        <w:pStyle w:val="Paragraphedeliste"/>
        <w:numPr>
          <w:ilvl w:val="0"/>
          <w:numId w:val="16"/>
        </w:numPr>
        <w:ind w:left="426" w:hanging="142"/>
        <w:rPr>
          <w:rFonts w:ascii="Arial" w:hAnsi="Arial" w:cs="Arial"/>
          <w:sz w:val="24"/>
          <w:szCs w:val="24"/>
        </w:rPr>
      </w:pPr>
      <w:r w:rsidRPr="008705EF">
        <w:rPr>
          <w:rFonts w:ascii="Arial" w:hAnsi="Arial" w:cs="Arial"/>
          <w:sz w:val="24"/>
          <w:szCs w:val="24"/>
        </w:rPr>
        <w:t>Recettes prévues :</w:t>
      </w:r>
    </w:p>
    <w:p w:rsidR="002C08BE" w:rsidRPr="008705EF" w:rsidRDefault="002C08BE" w:rsidP="002C08BE">
      <w:pPr>
        <w:rPr>
          <w:rFonts w:ascii="Arial" w:hAnsi="Arial" w:cs="Arial"/>
          <w:sz w:val="24"/>
          <w:szCs w:val="24"/>
        </w:rPr>
      </w:pPr>
    </w:p>
    <w:p w:rsidR="002C08BE" w:rsidRDefault="002C08BE" w:rsidP="002C08BE">
      <w:pPr>
        <w:ind w:left="426" w:hanging="142"/>
        <w:rPr>
          <w:rFonts w:ascii="Arial" w:hAnsi="Arial" w:cs="Arial"/>
          <w:sz w:val="24"/>
          <w:szCs w:val="24"/>
        </w:rPr>
      </w:pPr>
    </w:p>
    <w:p w:rsidR="002C08BE" w:rsidRDefault="002C08BE" w:rsidP="002C08BE">
      <w:pPr>
        <w:ind w:left="426" w:hanging="142"/>
        <w:rPr>
          <w:rFonts w:ascii="Arial" w:hAnsi="Arial" w:cs="Arial"/>
          <w:sz w:val="24"/>
          <w:szCs w:val="24"/>
        </w:rPr>
      </w:pPr>
      <w:r>
        <w:rPr>
          <w:rFonts w:ascii="Arial" w:hAnsi="Arial" w:cs="Arial"/>
          <w:sz w:val="24"/>
          <w:szCs w:val="24"/>
        </w:rPr>
        <w:t>(….)</w:t>
      </w:r>
    </w:p>
    <w:p w:rsidR="003E50D0" w:rsidRDefault="003E50D0" w:rsidP="002C08BE">
      <w:pPr>
        <w:ind w:left="426" w:hanging="142"/>
        <w:rPr>
          <w:rFonts w:ascii="Arial" w:hAnsi="Arial" w:cs="Arial"/>
          <w:sz w:val="24"/>
          <w:szCs w:val="24"/>
        </w:rPr>
      </w:pPr>
    </w:p>
    <w:p w:rsidR="003E50D0" w:rsidRDefault="003E50D0" w:rsidP="002C08BE">
      <w:pPr>
        <w:ind w:left="426" w:hanging="142"/>
        <w:rPr>
          <w:rFonts w:ascii="Arial" w:hAnsi="Arial" w:cs="Arial"/>
          <w:sz w:val="24"/>
          <w:szCs w:val="24"/>
        </w:rPr>
      </w:pPr>
    </w:p>
    <w:p w:rsidR="002C08BE" w:rsidRPr="002B1063" w:rsidRDefault="009B783B" w:rsidP="002C08BE">
      <w:pPr>
        <w:ind w:left="426" w:hanging="142"/>
        <w:rPr>
          <w:rFonts w:ascii="Arial" w:hAnsi="Arial" w:cs="Arial"/>
          <w:sz w:val="24"/>
          <w:szCs w:val="24"/>
        </w:rPr>
      </w:pPr>
      <w:r w:rsidRPr="009B783B">
        <w:rPr>
          <w:rFonts w:ascii="Arial" w:hAnsi="Arial"/>
          <w:noProof/>
          <w:sz w:val="24"/>
        </w:rPr>
        <w:lastRenderedPageBreak/>
        <w:pict>
          <v:shape id="_x0000_s1028" type="#_x0000_t202" style="position:absolute;left:0;text-align:left;margin-left:-5.65pt;margin-top:19.5pt;width:460.4pt;height:49.4pt;z-index:251658240;mso-wrap-edited:f" o:allowincell="f" stroked="f">
            <v:textbox style="mso-next-textbox:#_x0000_s1028">
              <w:txbxContent>
                <w:p w:rsidR="007B53E8" w:rsidRPr="003E79C4" w:rsidRDefault="007B53E8" w:rsidP="003E50D0">
                  <w:pPr>
                    <w:shd w:val="clear" w:color="auto" w:fill="FFFFFF"/>
                    <w:ind w:left="-142"/>
                    <w:rPr>
                      <w:rFonts w:ascii="Arial" w:hAnsi="Arial"/>
                      <w:b/>
                      <w:color w:val="FF0000"/>
                      <w:sz w:val="24"/>
                    </w:rPr>
                  </w:pPr>
                  <w:r w:rsidRPr="003E79C4">
                    <w:rPr>
                      <w:rFonts w:ascii="Arial" w:hAnsi="Arial"/>
                      <w:b/>
                      <w:sz w:val="24"/>
                      <w:u w:val="single"/>
                    </w:rPr>
                    <w:t>Document à joindre</w:t>
                  </w:r>
                  <w:r w:rsidRPr="003E79C4">
                    <w:rPr>
                      <w:rFonts w:ascii="Arial" w:hAnsi="Arial"/>
                      <w:b/>
                      <w:sz w:val="24"/>
                    </w:rPr>
                    <w:t xml:space="preserve"> : </w:t>
                  </w:r>
                  <w:r w:rsidRPr="003E79C4">
                    <w:rPr>
                      <w:rFonts w:ascii="Arial" w:hAnsi="Arial"/>
                      <w:b/>
                      <w:color w:val="FF0000"/>
                      <w:sz w:val="24"/>
                    </w:rPr>
                    <w:t>Budget prévisionnel détaillé relatif à la campagne et/ou aux actions susmentionnées permettant d’établir l’arrêté de subvention</w:t>
                  </w:r>
                  <w:r w:rsidR="00CB7768">
                    <w:rPr>
                      <w:rFonts w:ascii="Arial" w:hAnsi="Arial"/>
                      <w:b/>
                      <w:color w:val="FF0000"/>
                      <w:sz w:val="24"/>
                    </w:rPr>
                    <w:t>.</w:t>
                  </w:r>
                </w:p>
              </w:txbxContent>
            </v:textbox>
            <w10:wrap type="square"/>
          </v:shape>
        </w:pict>
      </w:r>
    </w:p>
    <w:p w:rsidR="002C08BE" w:rsidRDefault="002C08BE" w:rsidP="002C08BE">
      <w:pPr>
        <w:rPr>
          <w:rFonts w:ascii="Arial" w:hAnsi="Arial"/>
          <w:sz w:val="24"/>
        </w:rPr>
      </w:pPr>
    </w:p>
    <w:p w:rsidR="002C08BE" w:rsidRDefault="002C08BE" w:rsidP="003E50D0">
      <w:pPr>
        <w:pStyle w:val="Retraitcorpsdetexte"/>
        <w:ind w:left="-142"/>
        <w:rPr>
          <w:rFonts w:ascii="Arial" w:hAnsi="Arial" w:cs="Arial"/>
          <w:sz w:val="24"/>
          <w:szCs w:val="24"/>
        </w:rPr>
      </w:pPr>
      <w:r w:rsidRPr="00690197">
        <w:rPr>
          <w:rFonts w:ascii="Arial" w:hAnsi="Arial" w:cs="Arial"/>
          <w:sz w:val="24"/>
          <w:szCs w:val="24"/>
        </w:rPr>
        <w:t>Je m’engage à apposer le logo du Tourisme wallon et la mention « avec le soutien du Commissariat général au Tourisme » sur tout support produit avec l’aide du Commissariat général au Tourisme.</w:t>
      </w:r>
    </w:p>
    <w:p w:rsidR="003E79C4" w:rsidRDefault="003E79C4" w:rsidP="003E50D0">
      <w:pPr>
        <w:pStyle w:val="Retraitcorpsdetexte"/>
        <w:ind w:left="-142"/>
        <w:rPr>
          <w:rFonts w:ascii="Arial" w:hAnsi="Arial"/>
          <w:sz w:val="24"/>
          <w:szCs w:val="24"/>
        </w:rPr>
      </w:pPr>
    </w:p>
    <w:p w:rsidR="002C08BE" w:rsidRPr="0033136C" w:rsidRDefault="002C08BE" w:rsidP="003E50D0">
      <w:pPr>
        <w:pStyle w:val="Retraitcorpsdetexte"/>
        <w:ind w:left="-142"/>
        <w:rPr>
          <w:rFonts w:ascii="Arial" w:hAnsi="Arial" w:cs="Arial"/>
          <w:sz w:val="24"/>
          <w:szCs w:val="24"/>
        </w:rPr>
      </w:pPr>
      <w:r w:rsidRPr="00690197">
        <w:rPr>
          <w:rFonts w:ascii="Arial" w:hAnsi="Arial"/>
          <w:sz w:val="24"/>
          <w:szCs w:val="24"/>
        </w:rPr>
        <w:t xml:space="preserve">Je m’engage sur l’honneur à </w:t>
      </w:r>
      <w:r w:rsidRPr="00690197">
        <w:rPr>
          <w:rFonts w:ascii="Arial" w:hAnsi="Arial" w:cs="Arial"/>
          <w:sz w:val="24"/>
          <w:szCs w:val="24"/>
        </w:rPr>
        <w:t>me conformer à la réglementation en vigueur sur les marchés publics pour confier à des tiers des prestations rentrant dans le cadre des dépenses éligibles pour la présente demande de subvention.</w:t>
      </w:r>
    </w:p>
    <w:p w:rsidR="002C08BE" w:rsidRPr="00690197" w:rsidRDefault="002C08BE" w:rsidP="002C08BE">
      <w:pPr>
        <w:pStyle w:val="Retraitcorpsdetexte"/>
        <w:ind w:left="0"/>
        <w:rPr>
          <w:rFonts w:ascii="Arial" w:hAnsi="Arial"/>
          <w:sz w:val="24"/>
          <w:szCs w:val="24"/>
        </w:rPr>
      </w:pPr>
    </w:p>
    <w:p w:rsidR="002C08BE" w:rsidRPr="00690197" w:rsidRDefault="002C08BE" w:rsidP="002C08BE">
      <w:pPr>
        <w:rPr>
          <w:rFonts w:ascii="Arial" w:hAnsi="Arial"/>
          <w:sz w:val="24"/>
          <w:szCs w:val="24"/>
        </w:rPr>
      </w:pPr>
    </w:p>
    <w:p w:rsidR="002C08BE" w:rsidRPr="00690197" w:rsidRDefault="002C08BE" w:rsidP="002C08BE">
      <w:pPr>
        <w:ind w:left="-142"/>
        <w:rPr>
          <w:rFonts w:ascii="Arial" w:hAnsi="Arial"/>
          <w:sz w:val="24"/>
          <w:szCs w:val="24"/>
        </w:rPr>
      </w:pPr>
      <w:r w:rsidRPr="00690197">
        <w:rPr>
          <w:rFonts w:ascii="Arial" w:hAnsi="Arial"/>
          <w:sz w:val="24"/>
          <w:szCs w:val="24"/>
        </w:rPr>
        <w:t>Fait à : ……………………………., le………………….</w:t>
      </w:r>
    </w:p>
    <w:p w:rsidR="002C08BE" w:rsidRPr="00690197" w:rsidRDefault="002C08BE" w:rsidP="002C08BE">
      <w:pPr>
        <w:rPr>
          <w:rFonts w:ascii="Arial" w:hAnsi="Arial"/>
          <w:sz w:val="24"/>
          <w:szCs w:val="24"/>
        </w:rPr>
      </w:pPr>
    </w:p>
    <w:p w:rsidR="002C08BE" w:rsidRPr="00690197" w:rsidRDefault="002C08BE" w:rsidP="002C08BE">
      <w:pPr>
        <w:rPr>
          <w:rFonts w:ascii="Arial" w:hAnsi="Arial"/>
          <w:sz w:val="24"/>
          <w:szCs w:val="24"/>
        </w:rPr>
      </w:pPr>
    </w:p>
    <w:p w:rsidR="002C08BE" w:rsidRDefault="002C08BE" w:rsidP="002C08BE">
      <w:pPr>
        <w:ind w:left="4248" w:firstLine="708"/>
        <w:rPr>
          <w:rFonts w:ascii="Arial" w:hAnsi="Arial"/>
          <w:sz w:val="22"/>
        </w:rPr>
      </w:pPr>
      <w:r w:rsidRPr="00690197">
        <w:rPr>
          <w:rFonts w:ascii="Arial" w:hAnsi="Arial"/>
          <w:sz w:val="24"/>
          <w:szCs w:val="24"/>
        </w:rPr>
        <w:t xml:space="preserve">Nom et signature </w:t>
      </w:r>
      <w:r w:rsidRPr="00690197">
        <w:rPr>
          <w:rFonts w:ascii="Arial" w:hAnsi="Arial"/>
          <w:sz w:val="24"/>
          <w:szCs w:val="24"/>
        </w:rPr>
        <w:tab/>
      </w:r>
    </w:p>
    <w:p w:rsidR="002C08BE" w:rsidRDefault="002C08BE" w:rsidP="002C08BE">
      <w:pPr>
        <w:tabs>
          <w:tab w:val="left" w:pos="5101"/>
        </w:tabs>
        <w:rPr>
          <w:rFonts w:ascii="Arial" w:hAnsi="Arial"/>
          <w:sz w:val="22"/>
        </w:rPr>
      </w:pPr>
      <w:r>
        <w:rPr>
          <w:rFonts w:ascii="Arial" w:hAnsi="Arial"/>
          <w:sz w:val="22"/>
        </w:rPr>
        <w:br w:type="page"/>
      </w:r>
    </w:p>
    <w:tbl>
      <w:tblPr>
        <w:tblStyle w:val="Grilledutableau"/>
        <w:tblW w:w="9322" w:type="dxa"/>
        <w:tblBorders>
          <w:top w:val="dashSmallGap" w:sz="4" w:space="0" w:color="auto"/>
          <w:left w:val="dashSmallGap" w:sz="4" w:space="0" w:color="auto"/>
          <w:bottom w:val="dashSmallGap" w:sz="4" w:space="0" w:color="auto"/>
          <w:right w:val="dashSmallGap" w:sz="4" w:space="0" w:color="auto"/>
          <w:insideH w:val="dashSmallGap" w:sz="4" w:space="0" w:color="auto"/>
          <w:insideV w:val="none" w:sz="0" w:space="0" w:color="auto"/>
        </w:tblBorders>
        <w:tblLook w:val="04A0"/>
      </w:tblPr>
      <w:tblGrid>
        <w:gridCol w:w="8188"/>
        <w:gridCol w:w="1134"/>
      </w:tblGrid>
      <w:tr w:rsidR="002C08BE" w:rsidRPr="00B16BAE" w:rsidTr="003E79C4">
        <w:tc>
          <w:tcPr>
            <w:tcW w:w="8188" w:type="dxa"/>
            <w:tcBorders>
              <w:right w:val="single" w:sz="4" w:space="0" w:color="auto"/>
            </w:tcBorders>
            <w:shd w:val="clear" w:color="auto" w:fill="F2F2F2" w:themeFill="background1" w:themeFillShade="F2"/>
          </w:tcPr>
          <w:p w:rsidR="002C08BE" w:rsidRPr="009E2DE8" w:rsidRDefault="002C08BE" w:rsidP="003E79C4">
            <w:pPr>
              <w:tabs>
                <w:tab w:val="left" w:pos="5101"/>
              </w:tabs>
              <w:spacing w:before="120"/>
              <w:jc w:val="center"/>
              <w:rPr>
                <w:rFonts w:ascii="Arial" w:hAnsi="Arial" w:cs="Arial"/>
                <w:b/>
                <w:sz w:val="24"/>
              </w:rPr>
            </w:pPr>
            <w:r w:rsidRPr="009E2DE8">
              <w:rPr>
                <w:rFonts w:ascii="Arial" w:hAnsi="Arial" w:cs="Arial"/>
                <w:b/>
                <w:sz w:val="24"/>
              </w:rPr>
              <w:lastRenderedPageBreak/>
              <w:t>INFORMATIONS IMPORTANTES POUR LE SUIVI DE VOTRE DOSSIER</w:t>
            </w:r>
          </w:p>
          <w:p w:rsidR="002C08BE" w:rsidRPr="00B16BAE" w:rsidRDefault="002C08BE" w:rsidP="003E79C4">
            <w:pPr>
              <w:tabs>
                <w:tab w:val="left" w:pos="5101"/>
              </w:tabs>
              <w:spacing w:before="120"/>
              <w:jc w:val="center"/>
              <w:rPr>
                <w:rFonts w:ascii="Arial" w:hAnsi="Arial" w:cs="Arial"/>
              </w:rPr>
            </w:pPr>
            <w:r>
              <w:rPr>
                <w:rFonts w:ascii="Arial" w:hAnsi="Arial" w:cs="Arial"/>
                <w:b/>
                <w:sz w:val="22"/>
              </w:rPr>
              <w:t xml:space="preserve">CE DOCUMENT </w:t>
            </w:r>
            <w:r w:rsidRPr="006245AA">
              <w:rPr>
                <w:rFonts w:ascii="Arial" w:hAnsi="Arial" w:cs="Arial"/>
                <w:b/>
                <w:sz w:val="22"/>
              </w:rPr>
              <w:t xml:space="preserve">NE </w:t>
            </w:r>
            <w:r>
              <w:rPr>
                <w:rFonts w:ascii="Arial" w:hAnsi="Arial" w:cs="Arial"/>
                <w:b/>
                <w:sz w:val="22"/>
              </w:rPr>
              <w:t xml:space="preserve">DOIT </w:t>
            </w:r>
            <w:r w:rsidRPr="006245AA">
              <w:rPr>
                <w:rFonts w:ascii="Arial" w:hAnsi="Arial" w:cs="Arial"/>
                <w:b/>
                <w:sz w:val="22"/>
              </w:rPr>
              <w:t>PAS</w:t>
            </w:r>
            <w:r>
              <w:rPr>
                <w:rFonts w:ascii="Arial" w:hAnsi="Arial" w:cs="Arial"/>
                <w:b/>
                <w:sz w:val="22"/>
              </w:rPr>
              <w:t xml:space="preserve"> ETRE RENVOYE</w:t>
            </w:r>
            <w:r w:rsidRPr="006245AA">
              <w:rPr>
                <w:rFonts w:ascii="Arial" w:hAnsi="Arial" w:cs="Arial"/>
                <w:b/>
                <w:sz w:val="22"/>
              </w:rPr>
              <w:t xml:space="preserve"> A L ADMINISTRATION</w:t>
            </w:r>
          </w:p>
        </w:tc>
        <w:tc>
          <w:tcPr>
            <w:tcW w:w="1134" w:type="dxa"/>
            <w:tcBorders>
              <w:top w:val="single" w:sz="4" w:space="0" w:color="auto"/>
              <w:left w:val="single" w:sz="4" w:space="0" w:color="auto"/>
              <w:bottom w:val="single" w:sz="4" w:space="0" w:color="auto"/>
              <w:right w:val="single" w:sz="4" w:space="0" w:color="auto"/>
            </w:tcBorders>
            <w:vAlign w:val="center"/>
          </w:tcPr>
          <w:p w:rsidR="002C08BE" w:rsidRPr="006245AA" w:rsidRDefault="002C08BE" w:rsidP="003E79C4">
            <w:pPr>
              <w:tabs>
                <w:tab w:val="left" w:pos="5101"/>
              </w:tabs>
              <w:jc w:val="center"/>
              <w:rPr>
                <w:rFonts w:ascii="Arial" w:hAnsi="Arial" w:cs="Arial"/>
                <w:sz w:val="24"/>
              </w:rPr>
            </w:pPr>
            <w:r w:rsidRPr="000840F6">
              <w:rPr>
                <w:rFonts w:ascii="Arial" w:hAnsi="Arial" w:cs="Arial"/>
                <w:sz w:val="22"/>
              </w:rPr>
              <w:t>Annexe 3</w:t>
            </w:r>
          </w:p>
        </w:tc>
      </w:tr>
    </w:tbl>
    <w:p w:rsidR="002C08BE" w:rsidRDefault="002C08BE" w:rsidP="002C08BE">
      <w:pPr>
        <w:tabs>
          <w:tab w:val="left" w:pos="5101"/>
        </w:tabs>
        <w:rPr>
          <w:rFonts w:ascii="Verdana" w:hAnsi="Verdana"/>
          <w:sz w:val="16"/>
          <w:szCs w:val="16"/>
        </w:rPr>
      </w:pPr>
    </w:p>
    <w:p w:rsidR="002C08BE" w:rsidRPr="00601C00" w:rsidRDefault="002C08BE" w:rsidP="002C08BE">
      <w:pPr>
        <w:pBdr>
          <w:top w:val="dotted" w:sz="4" w:space="1" w:color="auto"/>
          <w:left w:val="dotted" w:sz="4" w:space="4" w:color="auto"/>
          <w:bottom w:val="dotted" w:sz="4" w:space="1" w:color="auto"/>
          <w:right w:val="dotted" w:sz="4" w:space="4" w:color="auto"/>
        </w:pBdr>
        <w:shd w:val="clear" w:color="auto" w:fill="D9D9D9" w:themeFill="background1" w:themeFillShade="D9"/>
        <w:jc w:val="center"/>
        <w:rPr>
          <w:rFonts w:ascii="Arial" w:hAnsi="Arial" w:cs="Arial"/>
          <w:b/>
          <w:sz w:val="28"/>
          <w:szCs w:val="22"/>
        </w:rPr>
      </w:pPr>
      <w:r w:rsidRPr="00601C00">
        <w:rPr>
          <w:rFonts w:ascii="Arial" w:hAnsi="Arial" w:cs="Arial"/>
          <w:b/>
          <w:sz w:val="28"/>
          <w:szCs w:val="22"/>
        </w:rPr>
        <w:t>SUBVENTION A LA PROMOTION TOURISTIQUE</w:t>
      </w:r>
    </w:p>
    <w:p w:rsidR="002C08BE" w:rsidRDefault="002C08BE" w:rsidP="002C08BE">
      <w:pPr>
        <w:pStyle w:val="Paragraphedeliste"/>
        <w:rPr>
          <w:rFonts w:ascii="Arial" w:hAnsi="Arial" w:cs="Arial"/>
          <w:b/>
          <w:sz w:val="22"/>
          <w:szCs w:val="22"/>
          <w:u w:val="single"/>
        </w:rPr>
      </w:pPr>
    </w:p>
    <w:p w:rsidR="002C08BE" w:rsidRDefault="002C08BE" w:rsidP="002C08BE">
      <w:pPr>
        <w:pBdr>
          <w:top w:val="dotted" w:sz="4" w:space="1" w:color="auto"/>
          <w:left w:val="dotted" w:sz="4" w:space="4" w:color="auto"/>
          <w:bottom w:val="dotted" w:sz="4" w:space="1" w:color="auto"/>
          <w:right w:val="dotted" w:sz="4" w:space="4" w:color="auto"/>
        </w:pBdr>
        <w:shd w:val="clear" w:color="auto" w:fill="D9D9D9" w:themeFill="background1" w:themeFillShade="D9"/>
        <w:tabs>
          <w:tab w:val="left" w:pos="1215"/>
          <w:tab w:val="center" w:pos="4535"/>
        </w:tabs>
        <w:jc w:val="center"/>
        <w:rPr>
          <w:rFonts w:ascii="Arial" w:hAnsi="Arial"/>
          <w:b/>
          <w:smallCaps/>
          <w:sz w:val="32"/>
          <w:szCs w:val="16"/>
        </w:rPr>
      </w:pPr>
      <w:r>
        <w:rPr>
          <w:rFonts w:ascii="Arial" w:hAnsi="Arial"/>
          <w:b/>
          <w:smallCaps/>
          <w:sz w:val="32"/>
          <w:szCs w:val="16"/>
        </w:rPr>
        <w:t>les maisons du tourisme</w:t>
      </w:r>
    </w:p>
    <w:p w:rsidR="002C08BE" w:rsidRPr="002B34C3" w:rsidRDefault="002C08BE" w:rsidP="002C08BE">
      <w:pPr>
        <w:rPr>
          <w:rFonts w:ascii="Arial" w:hAnsi="Arial" w:cs="Arial"/>
          <w:b/>
          <w:sz w:val="22"/>
          <w:szCs w:val="22"/>
          <w:u w:val="single"/>
        </w:rPr>
      </w:pPr>
    </w:p>
    <w:p w:rsidR="002C08BE" w:rsidRPr="0095395F" w:rsidRDefault="002C08BE" w:rsidP="002C08BE">
      <w:pPr>
        <w:rPr>
          <w:rFonts w:ascii="Arial" w:hAnsi="Arial" w:cs="Arial"/>
          <w:b/>
          <w:sz w:val="22"/>
          <w:szCs w:val="22"/>
        </w:rPr>
      </w:pPr>
      <w:r w:rsidRPr="0095395F">
        <w:rPr>
          <w:rFonts w:ascii="Arial" w:hAnsi="Arial" w:cs="Arial"/>
          <w:b/>
          <w:sz w:val="22"/>
          <w:szCs w:val="22"/>
        </w:rPr>
        <w:t xml:space="preserve">Dans les limites des crédits inscrits au budget, le Gouvernement peut accorder </w:t>
      </w:r>
      <w:r w:rsidRPr="0095395F">
        <w:rPr>
          <w:rFonts w:ascii="Arial" w:hAnsi="Arial" w:cs="Arial"/>
          <w:b/>
          <w:bCs/>
          <w:sz w:val="22"/>
          <w:szCs w:val="22"/>
        </w:rPr>
        <w:t>aux maisons du tourisme reconnues</w:t>
      </w:r>
      <w:r w:rsidRPr="0095395F">
        <w:rPr>
          <w:rFonts w:ascii="Arial" w:hAnsi="Arial" w:cs="Arial"/>
          <w:b/>
          <w:sz w:val="22"/>
          <w:szCs w:val="22"/>
        </w:rPr>
        <w:t xml:space="preserve"> une subvention pour la réalisation d’actions ou de campagnes de promotion touristique de leur ressort respectif.</w:t>
      </w:r>
    </w:p>
    <w:p w:rsidR="002C08BE" w:rsidRPr="0095395F" w:rsidRDefault="002C08BE" w:rsidP="002C08BE">
      <w:pPr>
        <w:ind w:firstLine="708"/>
        <w:rPr>
          <w:rFonts w:ascii="Arial" w:hAnsi="Arial" w:cs="Arial"/>
          <w:b/>
          <w:sz w:val="22"/>
          <w:szCs w:val="22"/>
          <w:u w:val="single"/>
        </w:rPr>
      </w:pPr>
    </w:p>
    <w:p w:rsidR="002C08BE" w:rsidRPr="0095395F" w:rsidRDefault="002C08BE" w:rsidP="002C08BE">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sz w:val="22"/>
          <w:szCs w:val="22"/>
        </w:rPr>
      </w:pPr>
      <w:r w:rsidRPr="0095395F">
        <w:rPr>
          <w:rFonts w:ascii="Arial" w:hAnsi="Arial" w:cs="Arial"/>
          <w:b/>
          <w:sz w:val="22"/>
          <w:szCs w:val="22"/>
        </w:rPr>
        <w:t>L’</w:t>
      </w:r>
      <w:r w:rsidRPr="0095395F">
        <w:rPr>
          <w:rFonts w:ascii="Arial" w:hAnsi="Arial" w:cs="Arial"/>
          <w:b/>
          <w:sz w:val="22"/>
          <w:szCs w:val="22"/>
          <w:u w:val="single"/>
        </w:rPr>
        <w:t xml:space="preserve">action de promotion </w:t>
      </w:r>
      <w:r w:rsidRPr="0095395F">
        <w:rPr>
          <w:rFonts w:ascii="Arial" w:hAnsi="Arial" w:cs="Arial"/>
          <w:b/>
          <w:sz w:val="22"/>
          <w:szCs w:val="22"/>
        </w:rPr>
        <w:t>touristique</w:t>
      </w:r>
      <w:r w:rsidRPr="0095395F">
        <w:rPr>
          <w:rFonts w:ascii="Arial" w:hAnsi="Arial" w:cs="Arial"/>
          <w:sz w:val="22"/>
          <w:szCs w:val="22"/>
        </w:rPr>
        <w:t xml:space="preserve"> consiste en une manifestation, exposition ou autre activité qui, par sa nature et son mode d’organisation, s’adresse principalement à une clientèle touristique présente dans le ressort ou poursuit l’objectif principal d’attirer les touristes dans un ressort précis. </w:t>
      </w:r>
    </w:p>
    <w:p w:rsidR="002C08BE" w:rsidRPr="0095395F" w:rsidRDefault="002C08BE" w:rsidP="002C08BE">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sz w:val="22"/>
          <w:szCs w:val="22"/>
        </w:rPr>
      </w:pPr>
      <w:r w:rsidRPr="0095395F">
        <w:rPr>
          <w:rFonts w:ascii="Arial" w:hAnsi="Arial" w:cs="Arial"/>
          <w:sz w:val="22"/>
          <w:szCs w:val="22"/>
        </w:rPr>
        <w:t>Ne constitue donc pas une action de promotion touristique une activité purement locale où l’essentiel du public est constitué d’habitants de la commune ou des communes limitrophes à celle-ci.</w:t>
      </w:r>
    </w:p>
    <w:p w:rsidR="002C08BE" w:rsidRPr="0095395F" w:rsidRDefault="002C08BE" w:rsidP="002C08BE">
      <w:pPr>
        <w:ind w:firstLine="708"/>
        <w:rPr>
          <w:rFonts w:ascii="Arial" w:hAnsi="Arial" w:cs="Arial"/>
          <w:b/>
          <w:sz w:val="22"/>
          <w:szCs w:val="22"/>
          <w:u w:val="single"/>
        </w:rPr>
      </w:pPr>
    </w:p>
    <w:p w:rsidR="002C08BE" w:rsidRPr="0095395F" w:rsidRDefault="002C08BE" w:rsidP="002C08BE">
      <w:pPr>
        <w:pBdr>
          <w:top w:val="single" w:sz="4" w:space="1" w:color="auto"/>
          <w:left w:val="single" w:sz="4" w:space="4" w:color="auto"/>
          <w:bottom w:val="single" w:sz="4" w:space="1" w:color="auto"/>
          <w:right w:val="single" w:sz="4" w:space="4" w:color="auto"/>
        </w:pBdr>
        <w:shd w:val="clear" w:color="auto" w:fill="F2F2F2" w:themeFill="background1" w:themeFillShade="F2"/>
        <w:rPr>
          <w:rFonts w:ascii="Arial" w:hAnsi="Arial" w:cs="Arial"/>
          <w:sz w:val="22"/>
          <w:szCs w:val="22"/>
        </w:rPr>
      </w:pPr>
      <w:r w:rsidRPr="0095395F">
        <w:rPr>
          <w:rFonts w:ascii="Arial" w:hAnsi="Arial" w:cs="Arial"/>
          <w:b/>
          <w:sz w:val="22"/>
          <w:szCs w:val="22"/>
        </w:rPr>
        <w:t xml:space="preserve">La </w:t>
      </w:r>
      <w:r w:rsidRPr="0095395F">
        <w:rPr>
          <w:rFonts w:ascii="Arial" w:hAnsi="Arial" w:cs="Arial"/>
          <w:b/>
          <w:sz w:val="22"/>
          <w:szCs w:val="22"/>
          <w:u w:val="single"/>
        </w:rPr>
        <w:t>campagne</w:t>
      </w:r>
      <w:r w:rsidRPr="0095395F">
        <w:rPr>
          <w:rFonts w:ascii="Arial" w:hAnsi="Arial" w:cs="Arial"/>
          <w:b/>
          <w:sz w:val="22"/>
          <w:szCs w:val="22"/>
        </w:rPr>
        <w:t xml:space="preserve"> de promotion touristique</w:t>
      </w:r>
      <w:r w:rsidRPr="0095395F">
        <w:rPr>
          <w:rFonts w:ascii="Arial" w:hAnsi="Arial" w:cs="Arial"/>
          <w:sz w:val="22"/>
          <w:szCs w:val="22"/>
        </w:rPr>
        <w:t xml:space="preserve"> est l’utilisation programmée d’un ou plusieurs médias ciblant une clientèle touristique déterminée.</w:t>
      </w:r>
    </w:p>
    <w:p w:rsidR="002C08BE" w:rsidRPr="0095395F" w:rsidRDefault="002C08BE" w:rsidP="002C08BE">
      <w:pPr>
        <w:rPr>
          <w:rFonts w:ascii="Arial" w:hAnsi="Arial" w:cs="Arial"/>
          <w:b/>
          <w:sz w:val="22"/>
          <w:szCs w:val="22"/>
          <w:u w:val="single"/>
        </w:rPr>
      </w:pPr>
    </w:p>
    <w:p w:rsidR="002C08BE" w:rsidRPr="0095395F" w:rsidRDefault="002C08BE" w:rsidP="002C08BE">
      <w:pPr>
        <w:pStyle w:val="Paragraphedeliste"/>
        <w:numPr>
          <w:ilvl w:val="0"/>
          <w:numId w:val="5"/>
        </w:numPr>
        <w:ind w:left="426"/>
        <w:rPr>
          <w:rFonts w:ascii="Arial" w:hAnsi="Arial" w:cs="Arial"/>
          <w:b/>
          <w:sz w:val="22"/>
          <w:szCs w:val="22"/>
          <w:u w:val="single"/>
        </w:rPr>
      </w:pPr>
      <w:r w:rsidRPr="0095395F">
        <w:rPr>
          <w:rFonts w:ascii="Arial" w:hAnsi="Arial" w:cs="Arial"/>
          <w:b/>
          <w:sz w:val="22"/>
          <w:szCs w:val="22"/>
          <w:u w:val="single"/>
        </w:rPr>
        <w:t xml:space="preserve">Les dépenses éligibles sont </w:t>
      </w:r>
      <w:r w:rsidRPr="0095395F">
        <w:rPr>
          <w:rFonts w:ascii="Arial" w:hAnsi="Arial" w:cs="Arial"/>
          <w:sz w:val="22"/>
          <w:szCs w:val="22"/>
          <w:u w:val="single"/>
        </w:rPr>
        <w:t>(Art.584D)</w:t>
      </w:r>
      <w:r w:rsidRPr="0095395F">
        <w:rPr>
          <w:rFonts w:ascii="Arial" w:hAnsi="Arial" w:cs="Arial"/>
          <w:b/>
          <w:sz w:val="22"/>
          <w:szCs w:val="22"/>
          <w:u w:val="single"/>
        </w:rPr>
        <w:t> :</w:t>
      </w:r>
    </w:p>
    <w:p w:rsidR="002C08BE" w:rsidRPr="0095395F" w:rsidRDefault="002C08BE" w:rsidP="002C08BE">
      <w:pPr>
        <w:rPr>
          <w:rFonts w:ascii="Arial" w:hAnsi="Arial" w:cs="Arial"/>
          <w:b/>
          <w:sz w:val="22"/>
          <w:szCs w:val="22"/>
          <w:u w:val="single"/>
        </w:rPr>
      </w:pPr>
    </w:p>
    <w:p w:rsidR="002C08BE" w:rsidRPr="0095395F" w:rsidRDefault="002C08BE" w:rsidP="002C08BE">
      <w:pPr>
        <w:pStyle w:val="Paragraphedeliste"/>
        <w:numPr>
          <w:ilvl w:val="0"/>
          <w:numId w:val="6"/>
        </w:numPr>
        <w:jc w:val="both"/>
        <w:rPr>
          <w:rFonts w:ascii="Arial" w:hAnsi="Arial" w:cs="Arial"/>
          <w:sz w:val="22"/>
          <w:szCs w:val="22"/>
        </w:rPr>
      </w:pPr>
      <w:r w:rsidRPr="0095395F">
        <w:rPr>
          <w:rFonts w:ascii="Arial" w:hAnsi="Arial" w:cs="Arial"/>
          <w:sz w:val="22"/>
          <w:szCs w:val="22"/>
        </w:rPr>
        <w:t xml:space="preserve">La conception, la réalisation et l’impression de supports de diffusion de la campagne; </w:t>
      </w:r>
    </w:p>
    <w:p w:rsidR="002C08BE" w:rsidRPr="0095395F" w:rsidRDefault="002C08BE" w:rsidP="002C08BE">
      <w:pPr>
        <w:pStyle w:val="Paragraphedeliste"/>
        <w:numPr>
          <w:ilvl w:val="0"/>
          <w:numId w:val="6"/>
        </w:numPr>
        <w:jc w:val="both"/>
        <w:rPr>
          <w:rFonts w:ascii="Arial" w:hAnsi="Arial" w:cs="Arial"/>
          <w:sz w:val="22"/>
          <w:szCs w:val="22"/>
        </w:rPr>
      </w:pPr>
      <w:r w:rsidRPr="0095395F">
        <w:rPr>
          <w:rFonts w:ascii="Arial" w:hAnsi="Arial" w:cs="Arial"/>
          <w:iCs/>
          <w:sz w:val="22"/>
          <w:szCs w:val="22"/>
        </w:rPr>
        <w:t>L’usage des nouvelles technologies de l’information et de la communication selon les modalités définies par le Gouvernement </w:t>
      </w:r>
      <w:r w:rsidRPr="0095395F">
        <w:rPr>
          <w:rFonts w:ascii="Arial" w:hAnsi="Arial" w:cs="Arial"/>
          <w:sz w:val="22"/>
          <w:szCs w:val="22"/>
        </w:rPr>
        <w:t>;</w:t>
      </w:r>
    </w:p>
    <w:p w:rsidR="002C08BE" w:rsidRPr="0095395F" w:rsidRDefault="002C08BE" w:rsidP="002C08BE">
      <w:pPr>
        <w:pStyle w:val="Paragraphedeliste"/>
        <w:numPr>
          <w:ilvl w:val="0"/>
          <w:numId w:val="6"/>
        </w:numPr>
        <w:jc w:val="both"/>
        <w:rPr>
          <w:rFonts w:ascii="Arial" w:hAnsi="Arial" w:cs="Arial"/>
          <w:sz w:val="22"/>
          <w:szCs w:val="22"/>
        </w:rPr>
      </w:pPr>
      <w:r w:rsidRPr="0095395F">
        <w:rPr>
          <w:rFonts w:ascii="Arial" w:hAnsi="Arial" w:cs="Arial"/>
          <w:sz w:val="22"/>
          <w:szCs w:val="22"/>
        </w:rPr>
        <w:t>Les droits d’auteurs</w:t>
      </w:r>
      <w:r w:rsidRPr="0095395F">
        <w:rPr>
          <w:rFonts w:ascii="Arial" w:hAnsi="Arial" w:cs="Arial"/>
          <w:bCs/>
          <w:sz w:val="22"/>
          <w:szCs w:val="22"/>
        </w:rPr>
        <w:t xml:space="preserve"> </w:t>
      </w:r>
      <w:r w:rsidRPr="0095395F">
        <w:rPr>
          <w:rFonts w:ascii="Arial" w:hAnsi="Arial" w:cs="Arial"/>
          <w:iCs/>
          <w:sz w:val="22"/>
          <w:szCs w:val="22"/>
        </w:rPr>
        <w:t>et les frais de traduction</w:t>
      </w:r>
      <w:r w:rsidRPr="0095395F">
        <w:rPr>
          <w:rFonts w:ascii="Arial" w:hAnsi="Arial" w:cs="Arial"/>
          <w:sz w:val="22"/>
          <w:szCs w:val="22"/>
        </w:rPr>
        <w:t xml:space="preserve"> nécessaires à la mise en œuvre des actions visées aux 2 points précédents ;</w:t>
      </w:r>
    </w:p>
    <w:p w:rsidR="002C08BE" w:rsidRPr="0095395F" w:rsidRDefault="002C08BE" w:rsidP="002C08BE">
      <w:pPr>
        <w:ind w:left="426"/>
        <w:jc w:val="both"/>
        <w:rPr>
          <w:rFonts w:ascii="Arial" w:hAnsi="Arial" w:cs="Arial"/>
          <w:bCs/>
          <w:iCs/>
          <w:sz w:val="22"/>
          <w:szCs w:val="22"/>
        </w:rPr>
      </w:pPr>
      <w:r w:rsidRPr="0095395F">
        <w:rPr>
          <w:rFonts w:ascii="Arial" w:hAnsi="Arial" w:cs="Arial"/>
          <w:iCs/>
          <w:sz w:val="22"/>
          <w:szCs w:val="22"/>
        </w:rPr>
        <w:t>La taxe sur la valeur ajoutée peut être subventionnée dans la mesure où elle ne peut pas être récupérée par le demandeur.</w:t>
      </w:r>
      <w:r w:rsidRPr="0095395F">
        <w:rPr>
          <w:rFonts w:ascii="Arial" w:hAnsi="Arial" w:cs="Arial"/>
          <w:bCs/>
          <w:iCs/>
          <w:sz w:val="22"/>
          <w:szCs w:val="22"/>
        </w:rPr>
        <w:t xml:space="preserve"> </w:t>
      </w:r>
    </w:p>
    <w:p w:rsidR="002C08BE" w:rsidRPr="0095395F" w:rsidRDefault="002C08BE" w:rsidP="002C08BE">
      <w:pPr>
        <w:ind w:left="426"/>
        <w:jc w:val="both"/>
        <w:rPr>
          <w:rFonts w:ascii="Arial" w:hAnsi="Arial" w:cs="Arial"/>
          <w:sz w:val="22"/>
          <w:szCs w:val="22"/>
        </w:rPr>
      </w:pPr>
      <w:r w:rsidRPr="0095395F">
        <w:rPr>
          <w:rFonts w:ascii="Arial" w:hAnsi="Arial" w:cs="Arial"/>
          <w:bCs/>
          <w:iCs/>
          <w:sz w:val="22"/>
          <w:szCs w:val="22"/>
        </w:rPr>
        <w:t>Ces montants seront  adaptés chaque année.</w:t>
      </w:r>
    </w:p>
    <w:p w:rsidR="002C08BE" w:rsidRPr="0095395F" w:rsidRDefault="002C08BE" w:rsidP="002C08BE">
      <w:pPr>
        <w:rPr>
          <w:rFonts w:ascii="Arial" w:hAnsi="Arial" w:cs="Arial"/>
          <w:sz w:val="22"/>
          <w:szCs w:val="22"/>
        </w:rPr>
      </w:pPr>
    </w:p>
    <w:p w:rsidR="002C08BE" w:rsidRPr="0095395F" w:rsidRDefault="002C08BE" w:rsidP="002C08BE">
      <w:pPr>
        <w:pStyle w:val="Paragraphedeliste"/>
        <w:numPr>
          <w:ilvl w:val="0"/>
          <w:numId w:val="5"/>
        </w:numPr>
        <w:ind w:left="426"/>
        <w:rPr>
          <w:rFonts w:ascii="Arial" w:hAnsi="Arial" w:cs="Arial"/>
          <w:b/>
          <w:sz w:val="22"/>
          <w:szCs w:val="22"/>
          <w:u w:val="single"/>
        </w:rPr>
      </w:pPr>
      <w:r w:rsidRPr="0095395F">
        <w:rPr>
          <w:rFonts w:ascii="Arial" w:hAnsi="Arial" w:cs="Arial"/>
          <w:b/>
          <w:sz w:val="22"/>
          <w:szCs w:val="22"/>
          <w:u w:val="single"/>
        </w:rPr>
        <w:t>Précisions des dépen</w:t>
      </w:r>
      <w:r>
        <w:rPr>
          <w:rFonts w:ascii="Arial" w:hAnsi="Arial" w:cs="Arial"/>
          <w:b/>
          <w:sz w:val="22"/>
          <w:szCs w:val="22"/>
          <w:u w:val="single"/>
        </w:rPr>
        <w:t xml:space="preserve">ses éligibles et non éligibles </w:t>
      </w:r>
    </w:p>
    <w:p w:rsidR="002C08BE" w:rsidRPr="0095395F" w:rsidRDefault="002C08BE" w:rsidP="002C08BE">
      <w:pPr>
        <w:rPr>
          <w:rFonts w:ascii="Arial" w:hAnsi="Arial" w:cs="Arial"/>
          <w:sz w:val="22"/>
          <w:szCs w:val="22"/>
        </w:rPr>
      </w:pPr>
    </w:p>
    <w:p w:rsidR="002C08BE" w:rsidRPr="0095395F" w:rsidRDefault="002C08BE" w:rsidP="002C08BE">
      <w:pPr>
        <w:pStyle w:val="Paragraphedeliste"/>
        <w:numPr>
          <w:ilvl w:val="0"/>
          <w:numId w:val="3"/>
        </w:numPr>
        <w:ind w:left="567"/>
        <w:rPr>
          <w:rFonts w:ascii="Arial" w:hAnsi="Arial" w:cs="Arial"/>
          <w:b/>
          <w:sz w:val="22"/>
          <w:szCs w:val="22"/>
          <w:u w:val="single"/>
        </w:rPr>
      </w:pPr>
      <w:r w:rsidRPr="0095395F">
        <w:rPr>
          <w:rFonts w:ascii="Arial" w:hAnsi="Arial" w:cs="Arial"/>
          <w:b/>
          <w:sz w:val="22"/>
          <w:szCs w:val="22"/>
          <w:u w:val="single"/>
        </w:rPr>
        <w:t>Pour la réalisation d’actions de promotion touristique dans leur ressort</w:t>
      </w:r>
    </w:p>
    <w:p w:rsidR="002C08BE" w:rsidRPr="0095395F" w:rsidRDefault="002C08BE" w:rsidP="002C08BE">
      <w:pPr>
        <w:rPr>
          <w:rFonts w:ascii="Arial" w:hAnsi="Arial" w:cs="Arial"/>
          <w:b/>
          <w:sz w:val="22"/>
          <w:szCs w:val="22"/>
          <w:u w:val="single"/>
        </w:rPr>
      </w:pPr>
    </w:p>
    <w:p w:rsidR="002C08BE" w:rsidRPr="0095395F" w:rsidRDefault="002C08BE" w:rsidP="002C08BE">
      <w:pPr>
        <w:ind w:firstLine="426"/>
        <w:rPr>
          <w:rFonts w:ascii="Arial" w:hAnsi="Arial" w:cs="Arial"/>
          <w:b/>
          <w:sz w:val="22"/>
          <w:szCs w:val="22"/>
        </w:rPr>
      </w:pPr>
      <w:r w:rsidRPr="0095395F">
        <w:rPr>
          <w:rFonts w:ascii="Arial" w:hAnsi="Arial" w:cs="Arial"/>
          <w:sz w:val="22"/>
          <w:szCs w:val="22"/>
          <w:u w:val="single"/>
        </w:rPr>
        <w:t>Les frais de promotion de l’action elle-même</w:t>
      </w:r>
      <w:r w:rsidRPr="0095395F">
        <w:rPr>
          <w:rFonts w:ascii="Arial" w:hAnsi="Arial" w:cs="Arial"/>
          <w:b/>
          <w:sz w:val="22"/>
          <w:szCs w:val="22"/>
        </w:rPr>
        <w:t> :</w:t>
      </w:r>
    </w:p>
    <w:p w:rsidR="002C08BE" w:rsidRPr="0095395F" w:rsidRDefault="002C08BE" w:rsidP="002C08BE">
      <w:pPr>
        <w:jc w:val="both"/>
        <w:rPr>
          <w:rFonts w:ascii="Arial" w:hAnsi="Arial" w:cs="Arial"/>
          <w:sz w:val="22"/>
          <w:szCs w:val="22"/>
        </w:rPr>
      </w:pP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 xml:space="preserve">Conception, réalisation et  diffusion du matériel promotionnel </w:t>
      </w:r>
    </w:p>
    <w:p w:rsidR="002C08BE" w:rsidRPr="0095395F" w:rsidRDefault="002C08BE" w:rsidP="002C08BE">
      <w:pPr>
        <w:pStyle w:val="Paragraphedeliste"/>
        <w:jc w:val="both"/>
        <w:rPr>
          <w:rFonts w:ascii="Arial" w:hAnsi="Arial" w:cs="Arial"/>
          <w:sz w:val="22"/>
          <w:szCs w:val="22"/>
        </w:rPr>
      </w:pPr>
      <w:r w:rsidRPr="0095395F">
        <w:rPr>
          <w:rFonts w:ascii="Arial" w:hAnsi="Arial" w:cs="Arial"/>
          <w:sz w:val="22"/>
          <w:szCs w:val="22"/>
        </w:rPr>
        <w:t>(</w:t>
      </w:r>
      <w:proofErr w:type="gramStart"/>
      <w:r w:rsidRPr="0095395F">
        <w:rPr>
          <w:rFonts w:ascii="Arial" w:hAnsi="Arial" w:cs="Arial"/>
          <w:sz w:val="22"/>
          <w:szCs w:val="22"/>
        </w:rPr>
        <w:t>affiche</w:t>
      </w:r>
      <w:proofErr w:type="gramEnd"/>
      <w:r w:rsidRPr="0095395F">
        <w:rPr>
          <w:rFonts w:ascii="Arial" w:hAnsi="Arial" w:cs="Arial"/>
          <w:sz w:val="22"/>
          <w:szCs w:val="22"/>
        </w:rPr>
        <w:t xml:space="preserve">, documentation, prospectus, dépliants, spots radio ou tv, e-marketing… </w:t>
      </w:r>
    </w:p>
    <w:p w:rsidR="002C08BE" w:rsidRPr="0095395F" w:rsidRDefault="002C08BE" w:rsidP="002C08BE">
      <w:pPr>
        <w:pStyle w:val="Paragraphedeliste"/>
        <w:jc w:val="both"/>
        <w:rPr>
          <w:rFonts w:ascii="Arial" w:hAnsi="Arial" w:cs="Arial"/>
          <w:sz w:val="22"/>
          <w:szCs w:val="22"/>
        </w:rPr>
      </w:pPr>
      <w:r w:rsidRPr="0095395F">
        <w:rPr>
          <w:rFonts w:ascii="Arial" w:hAnsi="Arial" w:cs="Arial"/>
          <w:sz w:val="22"/>
          <w:szCs w:val="22"/>
        </w:rPr>
        <w:t>Pour autant que l’affectation des dépenses soit garantie</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Frais de traduction</w:t>
      </w:r>
    </w:p>
    <w:p w:rsidR="002C08BE" w:rsidRDefault="002C08BE" w:rsidP="002C08BE">
      <w:pPr>
        <w:pStyle w:val="Paragraphedeliste"/>
        <w:numPr>
          <w:ilvl w:val="0"/>
          <w:numId w:val="2"/>
        </w:numPr>
        <w:jc w:val="both"/>
        <w:rPr>
          <w:rFonts w:ascii="Arial" w:hAnsi="Arial" w:cs="Arial"/>
          <w:sz w:val="22"/>
          <w:szCs w:val="22"/>
        </w:rPr>
      </w:pPr>
      <w:r>
        <w:rPr>
          <w:rFonts w:ascii="Arial" w:hAnsi="Arial" w:cs="Arial"/>
          <w:sz w:val="22"/>
          <w:szCs w:val="22"/>
        </w:rPr>
        <w:t>Contact avec la presse pour la promotion de l’événement pour autant que les dépenses liées à l’accueil de journalistes étrangers ou flamands n’aient pas fait l’objet d’un accord de collaboration avec WBT.</w:t>
      </w:r>
    </w:p>
    <w:p w:rsidR="002C08BE" w:rsidRDefault="002C08BE" w:rsidP="002C08BE">
      <w:pPr>
        <w:pStyle w:val="Paragraphedeliste"/>
        <w:jc w:val="both"/>
        <w:rPr>
          <w:rFonts w:ascii="Arial" w:hAnsi="Arial" w:cs="Arial"/>
          <w:sz w:val="22"/>
          <w:szCs w:val="22"/>
        </w:rPr>
      </w:pPr>
      <w:r>
        <w:rPr>
          <w:rFonts w:ascii="Arial" w:hAnsi="Arial" w:cs="Arial"/>
          <w:sz w:val="22"/>
          <w:szCs w:val="22"/>
        </w:rPr>
        <w:t>(</w:t>
      </w:r>
      <w:proofErr w:type="gramStart"/>
      <w:r>
        <w:rPr>
          <w:rFonts w:ascii="Arial" w:hAnsi="Arial" w:cs="Arial"/>
          <w:sz w:val="22"/>
          <w:szCs w:val="22"/>
        </w:rPr>
        <w:t>invitations</w:t>
      </w:r>
      <w:proofErr w:type="gramEnd"/>
      <w:r>
        <w:rPr>
          <w:rFonts w:ascii="Arial" w:hAnsi="Arial" w:cs="Arial"/>
          <w:sz w:val="22"/>
          <w:szCs w:val="22"/>
        </w:rPr>
        <w:t>, éventuel voyage de presse, le montage de dossier de presse, les frais d’organisation d’une réception pour une conférence de presse)</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Droits d’auteur afférents.</w:t>
      </w:r>
    </w:p>
    <w:p w:rsidR="002C08BE" w:rsidRPr="0095395F" w:rsidRDefault="002C08BE" w:rsidP="002C08BE">
      <w:pPr>
        <w:jc w:val="both"/>
        <w:rPr>
          <w:rFonts w:ascii="Arial" w:hAnsi="Arial" w:cs="Arial"/>
          <w:sz w:val="22"/>
          <w:szCs w:val="22"/>
        </w:rPr>
      </w:pPr>
    </w:p>
    <w:p w:rsidR="002C08BE" w:rsidRPr="0095395F" w:rsidRDefault="002C08BE" w:rsidP="002C08BE">
      <w:pPr>
        <w:ind w:firstLine="426"/>
        <w:rPr>
          <w:rFonts w:ascii="Arial" w:hAnsi="Arial" w:cs="Arial"/>
          <w:sz w:val="22"/>
          <w:szCs w:val="22"/>
          <w:u w:val="single"/>
        </w:rPr>
      </w:pPr>
      <w:r w:rsidRPr="0095395F">
        <w:rPr>
          <w:rFonts w:ascii="Arial" w:hAnsi="Arial" w:cs="Arial"/>
          <w:sz w:val="22"/>
          <w:szCs w:val="22"/>
          <w:u w:val="single"/>
        </w:rPr>
        <w:t xml:space="preserve">Les frais de réalisation de l’action de promotion : </w:t>
      </w:r>
    </w:p>
    <w:p w:rsidR="002C08BE" w:rsidRPr="0095395F" w:rsidRDefault="002C08BE" w:rsidP="002C08BE">
      <w:pPr>
        <w:rPr>
          <w:rFonts w:ascii="Arial" w:hAnsi="Arial" w:cs="Arial"/>
          <w:sz w:val="22"/>
          <w:szCs w:val="22"/>
        </w:rPr>
      </w:pP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Location de salles, locaux ou chapiteaux et leur aménagement (à l’exclusion de toute utilisation à usage strictement commercial)</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En cas de prestation d’artistes : frais de voyage, cachets, frais d’hébergement</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Frais de sous-traitance (à l’exclusion de frais de traiteur ou de boissons) dans le cadre de l’organisation de l’événement en lui-même (ex. : journée randonnée : création d’un itinéraire particulier)</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Personnel d’accueil extérieur spécifiquement recruté pour l’événement</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Frais de guidage dans le cadre de l’événement</w:t>
      </w:r>
    </w:p>
    <w:p w:rsidR="002C08BE" w:rsidRPr="002B34C3"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lastRenderedPageBreak/>
        <w:t>Assurances strictement liées à l’organisation de l’événement.</w:t>
      </w:r>
    </w:p>
    <w:p w:rsidR="002C08BE" w:rsidRPr="0095395F" w:rsidRDefault="002C08BE" w:rsidP="002C08BE">
      <w:pPr>
        <w:rPr>
          <w:rFonts w:ascii="Arial" w:hAnsi="Arial" w:cs="Arial"/>
          <w:b/>
          <w:sz w:val="22"/>
          <w:szCs w:val="22"/>
          <w:u w:val="single"/>
        </w:rPr>
      </w:pPr>
    </w:p>
    <w:p w:rsidR="002C08BE" w:rsidRPr="0095395F" w:rsidRDefault="002C08BE" w:rsidP="002C08BE">
      <w:pPr>
        <w:pStyle w:val="Paragraphedeliste"/>
        <w:numPr>
          <w:ilvl w:val="0"/>
          <w:numId w:val="3"/>
        </w:numPr>
        <w:ind w:left="567"/>
        <w:rPr>
          <w:rFonts w:ascii="Arial" w:hAnsi="Arial" w:cs="Arial"/>
          <w:b/>
          <w:sz w:val="22"/>
          <w:szCs w:val="22"/>
          <w:u w:val="single"/>
        </w:rPr>
      </w:pPr>
      <w:r w:rsidRPr="0095395F">
        <w:rPr>
          <w:rFonts w:ascii="Arial" w:hAnsi="Arial" w:cs="Arial"/>
          <w:b/>
          <w:sz w:val="22"/>
          <w:szCs w:val="22"/>
          <w:u w:val="single"/>
        </w:rPr>
        <w:t>Pour la réalisation de campagne de promotion touristique de leur ressort</w:t>
      </w:r>
    </w:p>
    <w:p w:rsidR="002C08BE" w:rsidRPr="0095395F" w:rsidRDefault="002C08BE" w:rsidP="002C08BE">
      <w:pPr>
        <w:rPr>
          <w:rFonts w:ascii="Arial" w:hAnsi="Arial" w:cs="Arial"/>
          <w:b/>
          <w:sz w:val="22"/>
          <w:szCs w:val="22"/>
          <w:u w:val="single"/>
        </w:rPr>
      </w:pP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 xml:space="preserve">Conception, réalisation et la diffusion du matériel promotionnel </w:t>
      </w:r>
    </w:p>
    <w:p w:rsidR="002C08BE" w:rsidRPr="0095395F" w:rsidRDefault="002C08BE" w:rsidP="002C08BE">
      <w:pPr>
        <w:pStyle w:val="Paragraphedeliste"/>
        <w:jc w:val="both"/>
        <w:rPr>
          <w:rFonts w:ascii="Arial" w:hAnsi="Arial" w:cs="Arial"/>
          <w:sz w:val="22"/>
          <w:szCs w:val="22"/>
        </w:rPr>
      </w:pPr>
      <w:r w:rsidRPr="0095395F">
        <w:rPr>
          <w:rFonts w:ascii="Arial" w:hAnsi="Arial" w:cs="Arial"/>
          <w:sz w:val="22"/>
          <w:szCs w:val="22"/>
        </w:rPr>
        <w:t>(</w:t>
      </w:r>
      <w:proofErr w:type="gramStart"/>
      <w:r w:rsidRPr="0095395F">
        <w:rPr>
          <w:rFonts w:ascii="Arial" w:hAnsi="Arial" w:cs="Arial"/>
          <w:sz w:val="22"/>
          <w:szCs w:val="22"/>
        </w:rPr>
        <w:t>affiche</w:t>
      </w:r>
      <w:proofErr w:type="gramEnd"/>
      <w:r w:rsidRPr="0095395F">
        <w:rPr>
          <w:rFonts w:ascii="Arial" w:hAnsi="Arial" w:cs="Arial"/>
          <w:sz w:val="22"/>
          <w:szCs w:val="22"/>
        </w:rPr>
        <w:t xml:space="preserve">, documentation, prospectus, dépliants, spots radio ou tv, e-marketing… </w:t>
      </w:r>
    </w:p>
    <w:p w:rsidR="002C08BE" w:rsidRPr="0095395F" w:rsidRDefault="002C08BE" w:rsidP="002C08BE">
      <w:pPr>
        <w:pStyle w:val="Paragraphedeliste"/>
        <w:jc w:val="both"/>
        <w:rPr>
          <w:rFonts w:ascii="Arial" w:hAnsi="Arial" w:cs="Arial"/>
          <w:sz w:val="22"/>
          <w:szCs w:val="22"/>
        </w:rPr>
      </w:pPr>
      <w:r w:rsidRPr="0095395F">
        <w:rPr>
          <w:rFonts w:ascii="Arial" w:hAnsi="Arial" w:cs="Arial"/>
          <w:sz w:val="22"/>
          <w:szCs w:val="22"/>
        </w:rPr>
        <w:t>Pour autant que l’affectation des dépenses soit garantie</w:t>
      </w:r>
    </w:p>
    <w:p w:rsidR="002C08BE" w:rsidRDefault="002C08BE" w:rsidP="002C08BE">
      <w:pPr>
        <w:pStyle w:val="Paragraphedeliste"/>
        <w:numPr>
          <w:ilvl w:val="0"/>
          <w:numId w:val="2"/>
        </w:numPr>
        <w:jc w:val="both"/>
        <w:rPr>
          <w:rFonts w:ascii="Arial" w:hAnsi="Arial" w:cs="Arial"/>
          <w:sz w:val="22"/>
          <w:szCs w:val="22"/>
        </w:rPr>
      </w:pPr>
      <w:r>
        <w:rPr>
          <w:rFonts w:ascii="Arial" w:hAnsi="Arial" w:cs="Arial"/>
          <w:sz w:val="22"/>
          <w:szCs w:val="22"/>
        </w:rPr>
        <w:t>Contact avec la presse pour la promotion de l’événement pour autant que les dépenses liées à l’accueil de journalistes étrangers ou flamands n’aient pas fait l’objet d’un accord de collaboration avec WBT.</w:t>
      </w:r>
    </w:p>
    <w:p w:rsidR="002C08BE" w:rsidRDefault="002C08BE" w:rsidP="002C08BE">
      <w:pPr>
        <w:pStyle w:val="Paragraphedeliste"/>
        <w:jc w:val="both"/>
        <w:rPr>
          <w:rFonts w:ascii="Arial" w:hAnsi="Arial" w:cs="Arial"/>
          <w:sz w:val="22"/>
          <w:szCs w:val="22"/>
        </w:rPr>
      </w:pPr>
      <w:r>
        <w:rPr>
          <w:rFonts w:ascii="Arial" w:hAnsi="Arial" w:cs="Arial"/>
          <w:sz w:val="22"/>
          <w:szCs w:val="22"/>
        </w:rPr>
        <w:t>(</w:t>
      </w:r>
      <w:proofErr w:type="gramStart"/>
      <w:r>
        <w:rPr>
          <w:rFonts w:ascii="Arial" w:hAnsi="Arial" w:cs="Arial"/>
          <w:sz w:val="22"/>
          <w:szCs w:val="22"/>
        </w:rPr>
        <w:t>invitations</w:t>
      </w:r>
      <w:proofErr w:type="gramEnd"/>
      <w:r>
        <w:rPr>
          <w:rFonts w:ascii="Arial" w:hAnsi="Arial" w:cs="Arial"/>
          <w:sz w:val="22"/>
          <w:szCs w:val="22"/>
        </w:rPr>
        <w:t>, éventuel voyage de presse, le montage de dossier de presse, les frais d’organisation d’une réception pour une conférence de presse)</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Droits d’auteur afférents.</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La participation à des foires et salons (y compris les frais de déplacement et d’hébergement)</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La conception, la réalisation ou la réorganisation d’un site Internet (y compris l’achat d’un logiciel, formation du personnel, frais d’hébergement et de référencement du site, droits d’auteur afférents)</w:t>
      </w:r>
    </w:p>
    <w:p w:rsidR="002C08BE" w:rsidRPr="0095395F" w:rsidRDefault="002C08BE" w:rsidP="002C08BE">
      <w:pPr>
        <w:jc w:val="both"/>
        <w:rPr>
          <w:rFonts w:ascii="Arial" w:hAnsi="Arial" w:cs="Arial"/>
          <w:sz w:val="22"/>
          <w:szCs w:val="22"/>
        </w:rPr>
      </w:pPr>
    </w:p>
    <w:p w:rsidR="002C08BE" w:rsidRPr="0095395F" w:rsidRDefault="002C08BE" w:rsidP="002C08BE">
      <w:pPr>
        <w:ind w:firstLine="709"/>
        <w:jc w:val="both"/>
        <w:rPr>
          <w:rFonts w:ascii="Arial" w:hAnsi="Arial" w:cs="Arial"/>
          <w:b/>
          <w:sz w:val="22"/>
          <w:szCs w:val="22"/>
        </w:rPr>
      </w:pPr>
      <w:r w:rsidRPr="0095395F">
        <w:rPr>
          <w:rFonts w:ascii="Arial" w:hAnsi="Arial" w:cs="Arial"/>
          <w:b/>
          <w:sz w:val="22"/>
          <w:szCs w:val="22"/>
          <w:u w:val="single"/>
        </w:rPr>
        <w:t>Sont EXCLUES des dépenses éligibles</w:t>
      </w:r>
      <w:r w:rsidRPr="0095395F">
        <w:rPr>
          <w:rFonts w:ascii="Arial" w:hAnsi="Arial" w:cs="Arial"/>
          <w:b/>
          <w:sz w:val="22"/>
          <w:szCs w:val="22"/>
        </w:rPr>
        <w:t> :</w:t>
      </w:r>
    </w:p>
    <w:p w:rsidR="002C08BE" w:rsidRPr="0095395F" w:rsidRDefault="002C08BE" w:rsidP="002C08BE">
      <w:pPr>
        <w:jc w:val="both"/>
        <w:rPr>
          <w:rFonts w:ascii="Arial" w:hAnsi="Arial" w:cs="Arial"/>
          <w:b/>
          <w:sz w:val="22"/>
          <w:szCs w:val="22"/>
        </w:rPr>
      </w:pP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Les frais d’investissement liés à la participation à des manifestations, foires et salons (acquisition de stand par exemple)</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Les dépenses internes du personnel et de fonctionnement : rémunérations proprement dites, ordinateur, imprimante, cartouches d’imprimante, fournitures bureautiques, chaises et mobilier de bureau, téléphonie et portable, frais de déplacements professionnels, frais de repas et de restauration</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Les apports en nature et dépenses ne donnant pas lieu à un paiement effectif</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La TVA lorsqu’elle est récupérable</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Les dépenses liées à l’accueil de journalistes étrangers ou flamands n’ayant pas fait l’objet d’un accord de collaboration avec WBT.</w:t>
      </w:r>
    </w:p>
    <w:p w:rsidR="002C08BE" w:rsidRDefault="002C08BE" w:rsidP="002C08BE">
      <w:pPr>
        <w:jc w:val="both"/>
        <w:rPr>
          <w:rFonts w:ascii="Arial" w:hAnsi="Arial" w:cs="Arial"/>
          <w:sz w:val="22"/>
          <w:szCs w:val="22"/>
        </w:rPr>
      </w:pPr>
    </w:p>
    <w:p w:rsidR="007B53E8" w:rsidRPr="007B53E8" w:rsidRDefault="007B53E8" w:rsidP="007B53E8">
      <w:pPr>
        <w:rPr>
          <w:rFonts w:ascii="Arial" w:hAnsi="Arial" w:cs="Arial"/>
          <w:sz w:val="24"/>
          <w:szCs w:val="24"/>
        </w:rPr>
      </w:pPr>
    </w:p>
    <w:p w:rsidR="002C08BE" w:rsidRPr="0095395F" w:rsidRDefault="002C08BE" w:rsidP="002C08BE">
      <w:pPr>
        <w:pStyle w:val="Paragraphedeliste"/>
        <w:numPr>
          <w:ilvl w:val="0"/>
          <w:numId w:val="5"/>
        </w:numPr>
        <w:ind w:left="426"/>
        <w:jc w:val="both"/>
        <w:rPr>
          <w:rFonts w:ascii="Arial" w:hAnsi="Arial" w:cs="Arial"/>
          <w:b/>
          <w:sz w:val="22"/>
          <w:szCs w:val="22"/>
          <w:u w:val="single"/>
        </w:rPr>
      </w:pPr>
      <w:r w:rsidRPr="0095395F">
        <w:rPr>
          <w:rFonts w:ascii="Arial" w:hAnsi="Arial" w:cs="Arial"/>
          <w:b/>
          <w:sz w:val="22"/>
          <w:szCs w:val="22"/>
          <w:u w:val="single"/>
        </w:rPr>
        <w:t xml:space="preserve">Conditions d’octroi : </w:t>
      </w:r>
    </w:p>
    <w:p w:rsidR="002C08BE" w:rsidRPr="0095395F" w:rsidRDefault="002C08BE" w:rsidP="002C08BE">
      <w:pPr>
        <w:jc w:val="both"/>
        <w:rPr>
          <w:rFonts w:ascii="Arial" w:hAnsi="Arial" w:cs="Arial"/>
          <w:b/>
          <w:sz w:val="22"/>
          <w:szCs w:val="22"/>
          <w:u w:val="single"/>
        </w:rPr>
      </w:pP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Le demandeur est une maison du tourisme reconnue ;</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 xml:space="preserve">L’action ou la campagne de promotion touristique s’inscrit dans la politique générale menée par la Région wallonne en matière de tourisme; </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L’action ou la campagne de promotion touristique est cohérente avec les actions et campagnes de promotion touristique menées par le Commissariat général au tourisme et Wallonie Belgique Tourisme ;</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 xml:space="preserve">L’action ou la campagne de promotion touristique assure la promotion de l’ensemble du ressort géographique du demandeur ou la promotion intégrée de plusieurs sites touristiques ou attractions touristiques situés dans le ressort géographique du demandeur; </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 xml:space="preserve"> L’action ou la campagne de promotion touristique est majoritairement mise en œuvre dans un ressort géographique dépassant celui du demandeur; </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Le demandeur produit, à l’appui de sa demande, le formulaire ad hoc.</w:t>
      </w:r>
      <w:r w:rsidRPr="0095395F">
        <w:rPr>
          <w:rFonts w:ascii="Arial" w:hAnsi="Arial" w:cs="Arial"/>
          <w:bCs/>
          <w:sz w:val="22"/>
          <w:szCs w:val="22"/>
        </w:rPr>
        <w:t xml:space="preserve"> </w:t>
      </w:r>
    </w:p>
    <w:p w:rsidR="002C08BE" w:rsidRDefault="002C08BE" w:rsidP="002C08BE">
      <w:pPr>
        <w:jc w:val="both"/>
        <w:rPr>
          <w:rFonts w:ascii="Arial" w:hAnsi="Arial" w:cs="Arial"/>
          <w:b/>
          <w:sz w:val="22"/>
          <w:szCs w:val="22"/>
          <w:u w:val="single"/>
        </w:rPr>
      </w:pPr>
    </w:p>
    <w:p w:rsidR="007B53E8" w:rsidRPr="0095395F" w:rsidRDefault="007B53E8" w:rsidP="002C08BE">
      <w:pPr>
        <w:jc w:val="both"/>
        <w:rPr>
          <w:rFonts w:ascii="Arial" w:hAnsi="Arial" w:cs="Arial"/>
          <w:b/>
          <w:sz w:val="22"/>
          <w:szCs w:val="22"/>
          <w:u w:val="single"/>
        </w:rPr>
      </w:pPr>
    </w:p>
    <w:p w:rsidR="002C08BE" w:rsidRPr="0095395F" w:rsidRDefault="002C08BE" w:rsidP="002C08BE">
      <w:pPr>
        <w:pStyle w:val="Paragraphedeliste"/>
        <w:numPr>
          <w:ilvl w:val="0"/>
          <w:numId w:val="5"/>
        </w:numPr>
        <w:ind w:left="426"/>
        <w:jc w:val="both"/>
        <w:rPr>
          <w:rFonts w:ascii="Arial" w:hAnsi="Arial" w:cs="Arial"/>
          <w:b/>
          <w:sz w:val="22"/>
          <w:szCs w:val="22"/>
          <w:u w:val="single"/>
        </w:rPr>
      </w:pPr>
      <w:r w:rsidRPr="0095395F">
        <w:rPr>
          <w:rFonts w:ascii="Arial" w:hAnsi="Arial" w:cs="Arial"/>
          <w:b/>
          <w:sz w:val="22"/>
          <w:szCs w:val="22"/>
          <w:u w:val="single"/>
        </w:rPr>
        <w:t xml:space="preserve">Taux de la subvention : </w:t>
      </w:r>
    </w:p>
    <w:p w:rsidR="002C08BE" w:rsidRPr="0095395F" w:rsidRDefault="002C08BE" w:rsidP="002C08BE">
      <w:pPr>
        <w:jc w:val="both"/>
        <w:rPr>
          <w:rFonts w:ascii="Arial" w:hAnsi="Arial" w:cs="Arial"/>
          <w:b/>
          <w:sz w:val="22"/>
          <w:szCs w:val="22"/>
          <w:u w:val="single"/>
        </w:rPr>
      </w:pP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iCs/>
          <w:sz w:val="22"/>
          <w:szCs w:val="22"/>
        </w:rPr>
        <w:t xml:space="preserve">En ce qui concerne les maisons du tourisme, le taux de la subvention visée à l’article 584.D s’élève à </w:t>
      </w:r>
      <w:r w:rsidRPr="0095395F">
        <w:rPr>
          <w:rFonts w:ascii="Arial" w:hAnsi="Arial" w:cs="Arial"/>
          <w:bCs/>
          <w:iCs/>
          <w:sz w:val="22"/>
          <w:szCs w:val="22"/>
        </w:rPr>
        <w:t xml:space="preserve">40% </w:t>
      </w:r>
      <w:r w:rsidRPr="0095395F">
        <w:rPr>
          <w:rFonts w:ascii="Arial" w:hAnsi="Arial" w:cs="Arial"/>
          <w:iCs/>
          <w:sz w:val="22"/>
          <w:szCs w:val="22"/>
        </w:rPr>
        <w:t xml:space="preserve">du coût de l’action ou de la campagne de promotion touristique. </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iCs/>
          <w:sz w:val="22"/>
          <w:szCs w:val="22"/>
        </w:rPr>
        <w:t xml:space="preserve">En cas d’actions qui associent au moins deux maisons du tourisme, le taux de la subvention est porté à </w:t>
      </w:r>
      <w:r w:rsidRPr="0095395F">
        <w:rPr>
          <w:rFonts w:ascii="Arial" w:hAnsi="Arial" w:cs="Arial"/>
          <w:bCs/>
          <w:iCs/>
          <w:sz w:val="22"/>
          <w:szCs w:val="22"/>
        </w:rPr>
        <w:t>50%</w:t>
      </w:r>
      <w:r w:rsidRPr="0095395F">
        <w:rPr>
          <w:rFonts w:ascii="Arial" w:hAnsi="Arial" w:cs="Arial"/>
          <w:iCs/>
          <w:sz w:val="22"/>
          <w:szCs w:val="22"/>
        </w:rPr>
        <w:t>.</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Le montant des subventions accordées annuellement  </w:t>
      </w:r>
      <w:r w:rsidRPr="0095395F">
        <w:rPr>
          <w:rFonts w:ascii="Arial" w:hAnsi="Arial" w:cs="Arial"/>
          <w:bCs/>
          <w:sz w:val="22"/>
          <w:szCs w:val="22"/>
        </w:rPr>
        <w:t xml:space="preserve">ne peut dépasser 20.000 € par maison du tourisme augmenté de: </w:t>
      </w:r>
    </w:p>
    <w:p w:rsidR="002C08BE" w:rsidRPr="0095395F" w:rsidRDefault="002C08BE" w:rsidP="002C08BE">
      <w:pPr>
        <w:pStyle w:val="Paragraphedeliste"/>
        <w:numPr>
          <w:ilvl w:val="0"/>
          <w:numId w:val="4"/>
        </w:numPr>
        <w:ind w:firstLine="243"/>
        <w:jc w:val="both"/>
        <w:rPr>
          <w:rFonts w:ascii="Arial" w:hAnsi="Arial" w:cs="Arial"/>
          <w:sz w:val="22"/>
          <w:szCs w:val="22"/>
        </w:rPr>
      </w:pPr>
      <w:r w:rsidRPr="0095395F">
        <w:rPr>
          <w:rFonts w:ascii="Arial" w:hAnsi="Arial" w:cs="Arial"/>
          <w:sz w:val="22"/>
          <w:szCs w:val="22"/>
        </w:rPr>
        <w:t xml:space="preserve">500 € par commune membre de la maison du tourisme; </w:t>
      </w:r>
    </w:p>
    <w:p w:rsidR="002C08BE" w:rsidRPr="0095395F" w:rsidRDefault="002C08BE" w:rsidP="002C08BE">
      <w:pPr>
        <w:pStyle w:val="Paragraphedeliste"/>
        <w:numPr>
          <w:ilvl w:val="0"/>
          <w:numId w:val="4"/>
        </w:numPr>
        <w:ind w:left="1418" w:hanging="425"/>
        <w:jc w:val="both"/>
        <w:rPr>
          <w:rFonts w:ascii="Arial" w:hAnsi="Arial" w:cs="Arial"/>
          <w:sz w:val="22"/>
          <w:szCs w:val="22"/>
        </w:rPr>
      </w:pPr>
      <w:r w:rsidRPr="0095395F">
        <w:rPr>
          <w:rFonts w:ascii="Arial" w:hAnsi="Arial" w:cs="Arial"/>
          <w:iCs/>
          <w:sz w:val="22"/>
          <w:szCs w:val="22"/>
        </w:rPr>
        <w:t xml:space="preserve">750 </w:t>
      </w:r>
      <w:r w:rsidRPr="0095395F">
        <w:rPr>
          <w:rFonts w:ascii="Arial" w:hAnsi="Arial" w:cs="Arial"/>
          <w:sz w:val="22"/>
          <w:szCs w:val="22"/>
        </w:rPr>
        <w:t>€ par attraction touristique située dans le ressort de la maison du tourisme au 1</w:t>
      </w:r>
      <w:r w:rsidRPr="0095395F">
        <w:rPr>
          <w:rFonts w:ascii="Arial" w:hAnsi="Arial" w:cs="Arial"/>
          <w:sz w:val="22"/>
          <w:szCs w:val="22"/>
          <w:vertAlign w:val="superscript"/>
        </w:rPr>
        <w:t>er</w:t>
      </w:r>
      <w:r w:rsidRPr="0095395F">
        <w:rPr>
          <w:rFonts w:ascii="Arial" w:hAnsi="Arial" w:cs="Arial"/>
          <w:sz w:val="22"/>
          <w:szCs w:val="22"/>
        </w:rPr>
        <w:t xml:space="preserve"> janvier précédant la demande de subvention; </w:t>
      </w:r>
    </w:p>
    <w:p w:rsidR="002C08BE" w:rsidRPr="0095395F" w:rsidRDefault="002C08BE" w:rsidP="002C08BE">
      <w:pPr>
        <w:pStyle w:val="Paragraphedeliste"/>
        <w:numPr>
          <w:ilvl w:val="0"/>
          <w:numId w:val="4"/>
        </w:numPr>
        <w:ind w:left="1418" w:hanging="425"/>
        <w:jc w:val="both"/>
        <w:rPr>
          <w:rFonts w:ascii="Arial" w:hAnsi="Arial" w:cs="Arial"/>
          <w:sz w:val="22"/>
          <w:szCs w:val="22"/>
        </w:rPr>
      </w:pPr>
      <w:r w:rsidRPr="0095395F">
        <w:rPr>
          <w:rFonts w:ascii="Arial" w:hAnsi="Arial" w:cs="Arial"/>
          <w:iCs/>
          <w:sz w:val="22"/>
          <w:szCs w:val="22"/>
        </w:rPr>
        <w:lastRenderedPageBreak/>
        <w:t xml:space="preserve">750 </w:t>
      </w:r>
      <w:r w:rsidRPr="0095395F">
        <w:rPr>
          <w:rFonts w:ascii="Arial" w:hAnsi="Arial" w:cs="Arial"/>
          <w:sz w:val="22"/>
          <w:szCs w:val="22"/>
        </w:rPr>
        <w:t xml:space="preserve">€  par tranche de </w:t>
      </w:r>
      <w:r w:rsidRPr="0095395F">
        <w:rPr>
          <w:rFonts w:ascii="Arial" w:hAnsi="Arial" w:cs="Arial"/>
          <w:iCs/>
          <w:sz w:val="22"/>
          <w:szCs w:val="22"/>
        </w:rPr>
        <w:t xml:space="preserve">200 lits disponibles et reconnus </w:t>
      </w:r>
      <w:r w:rsidRPr="0095395F">
        <w:rPr>
          <w:rFonts w:ascii="Arial" w:hAnsi="Arial" w:cs="Arial"/>
          <w:sz w:val="22"/>
          <w:szCs w:val="22"/>
        </w:rPr>
        <w:t xml:space="preserve">dans le ressort de la maison du tourisme </w:t>
      </w:r>
      <w:r w:rsidRPr="0095395F">
        <w:rPr>
          <w:rFonts w:ascii="Arial" w:hAnsi="Arial" w:cs="Arial"/>
          <w:iCs/>
          <w:sz w:val="22"/>
          <w:szCs w:val="22"/>
        </w:rPr>
        <w:t>au 1</w:t>
      </w:r>
      <w:r w:rsidRPr="0095395F">
        <w:rPr>
          <w:rFonts w:ascii="Arial" w:hAnsi="Arial" w:cs="Arial"/>
          <w:iCs/>
          <w:sz w:val="22"/>
          <w:szCs w:val="22"/>
          <w:vertAlign w:val="superscript"/>
        </w:rPr>
        <w:t>er</w:t>
      </w:r>
      <w:r w:rsidRPr="0095395F">
        <w:rPr>
          <w:rFonts w:ascii="Arial" w:hAnsi="Arial" w:cs="Arial"/>
          <w:iCs/>
          <w:sz w:val="22"/>
          <w:szCs w:val="22"/>
        </w:rPr>
        <w:t xml:space="preserve"> janvier </w:t>
      </w:r>
      <w:r w:rsidRPr="0095395F">
        <w:rPr>
          <w:rFonts w:ascii="Arial" w:hAnsi="Arial" w:cs="Arial"/>
          <w:sz w:val="22"/>
          <w:szCs w:val="22"/>
        </w:rPr>
        <w:t xml:space="preserve">précédant celle de la demande de subvention. </w:t>
      </w:r>
    </w:p>
    <w:p w:rsidR="002C08BE" w:rsidRPr="0095395F"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 xml:space="preserve">Le montant total des subventions octroyées annuellement, à une maison du tourisme ne peut toutefois excéder </w:t>
      </w:r>
      <w:r w:rsidRPr="0095395F">
        <w:rPr>
          <w:rFonts w:ascii="Arial" w:hAnsi="Arial" w:cs="Arial"/>
          <w:bCs/>
          <w:sz w:val="22"/>
          <w:szCs w:val="22"/>
        </w:rPr>
        <w:t xml:space="preserve">75.000 euros. </w:t>
      </w:r>
    </w:p>
    <w:p w:rsidR="002C08BE" w:rsidRDefault="002C08BE" w:rsidP="002C08BE">
      <w:pPr>
        <w:pStyle w:val="Paragraphedeliste"/>
        <w:numPr>
          <w:ilvl w:val="0"/>
          <w:numId w:val="2"/>
        </w:numPr>
        <w:jc w:val="both"/>
        <w:rPr>
          <w:rFonts w:ascii="Arial" w:hAnsi="Arial" w:cs="Arial"/>
          <w:sz w:val="22"/>
          <w:szCs w:val="22"/>
        </w:rPr>
      </w:pPr>
      <w:r w:rsidRPr="0095395F">
        <w:rPr>
          <w:rFonts w:ascii="Arial" w:hAnsi="Arial" w:cs="Arial"/>
          <w:sz w:val="22"/>
          <w:szCs w:val="22"/>
        </w:rPr>
        <w:t xml:space="preserve">Pour les actions et campagnes de promotion touristique s’intégrant dans les thèmes déterminés annuellement ou pluri annuellement par le Gouvernement ou en cas de collaboration avec Wallonie Belgique Tourisme, les taux de la subvention sont portés à </w:t>
      </w:r>
      <w:r w:rsidRPr="0095395F">
        <w:rPr>
          <w:rFonts w:ascii="Arial" w:hAnsi="Arial" w:cs="Arial"/>
          <w:bCs/>
          <w:sz w:val="22"/>
          <w:szCs w:val="22"/>
        </w:rPr>
        <w:t>50%.</w:t>
      </w:r>
      <w:r w:rsidRPr="0095395F">
        <w:rPr>
          <w:rFonts w:ascii="Arial" w:hAnsi="Arial" w:cs="Arial"/>
          <w:sz w:val="22"/>
          <w:szCs w:val="22"/>
        </w:rPr>
        <w:t xml:space="preserve"> </w:t>
      </w:r>
    </w:p>
    <w:p w:rsidR="002C08BE" w:rsidRDefault="002C08BE" w:rsidP="002C08BE">
      <w:pPr>
        <w:pStyle w:val="Paragraphedeliste"/>
        <w:jc w:val="both"/>
        <w:rPr>
          <w:rFonts w:ascii="Arial" w:hAnsi="Arial" w:cs="Arial"/>
          <w:sz w:val="22"/>
          <w:szCs w:val="22"/>
        </w:rPr>
      </w:pPr>
    </w:p>
    <w:p w:rsidR="00CB7768" w:rsidRDefault="00CB7768" w:rsidP="002C08BE">
      <w:pPr>
        <w:pStyle w:val="Paragraphedeliste"/>
        <w:jc w:val="both"/>
        <w:rPr>
          <w:rFonts w:ascii="Arial" w:hAnsi="Arial" w:cs="Arial"/>
          <w:sz w:val="22"/>
          <w:szCs w:val="22"/>
        </w:rPr>
      </w:pPr>
    </w:p>
    <w:p w:rsidR="00CB7768" w:rsidRPr="007B53E8" w:rsidRDefault="00CB7768" w:rsidP="00CB7768">
      <w:pPr>
        <w:pStyle w:val="Paragraphedeliste"/>
        <w:numPr>
          <w:ilvl w:val="0"/>
          <w:numId w:val="5"/>
        </w:numPr>
        <w:ind w:left="426" w:hanging="426"/>
        <w:rPr>
          <w:rFonts w:ascii="Arial" w:hAnsi="Arial" w:cs="Arial"/>
          <w:b/>
          <w:sz w:val="22"/>
          <w:szCs w:val="22"/>
          <w:u w:val="single"/>
        </w:rPr>
      </w:pPr>
      <w:r w:rsidRPr="007B53E8">
        <w:rPr>
          <w:rFonts w:ascii="Arial" w:hAnsi="Arial" w:cs="Arial"/>
          <w:b/>
          <w:sz w:val="22"/>
          <w:szCs w:val="22"/>
          <w:u w:val="single"/>
        </w:rPr>
        <w:t xml:space="preserve">Procédure de demande de subvention : </w:t>
      </w:r>
    </w:p>
    <w:p w:rsidR="00CB7768" w:rsidRPr="000C4F6E" w:rsidRDefault="00CB7768" w:rsidP="00CB7768">
      <w:pPr>
        <w:rPr>
          <w:rFonts w:ascii="Arial" w:hAnsi="Arial" w:cs="Arial"/>
          <w:b/>
          <w:sz w:val="22"/>
          <w:szCs w:val="22"/>
          <w:u w:val="single"/>
        </w:rPr>
      </w:pPr>
    </w:p>
    <w:p w:rsidR="00CB7768" w:rsidRPr="000C4F6E" w:rsidRDefault="00CB7768" w:rsidP="00CB7768">
      <w:pPr>
        <w:numPr>
          <w:ilvl w:val="0"/>
          <w:numId w:val="26"/>
        </w:numPr>
        <w:tabs>
          <w:tab w:val="clear" w:pos="720"/>
        </w:tabs>
        <w:ind w:left="709"/>
        <w:rPr>
          <w:rFonts w:ascii="Arial" w:hAnsi="Arial" w:cs="Arial"/>
          <w:sz w:val="22"/>
          <w:szCs w:val="22"/>
        </w:rPr>
      </w:pPr>
      <w:r w:rsidRPr="000C4F6E">
        <w:rPr>
          <w:rFonts w:ascii="Arial" w:hAnsi="Arial" w:cs="Arial"/>
          <w:sz w:val="22"/>
          <w:szCs w:val="22"/>
        </w:rPr>
        <w:t xml:space="preserve">Toute demande de subvention est adressée au moyen du formulaire délivré par le Commissariat général au Tourisme par </w:t>
      </w:r>
      <w:r w:rsidRPr="003E18D8">
        <w:rPr>
          <w:rFonts w:ascii="Arial" w:hAnsi="Arial" w:cs="Arial"/>
          <w:b/>
          <w:color w:val="FF0000"/>
          <w:sz w:val="22"/>
          <w:szCs w:val="22"/>
        </w:rPr>
        <w:t>envoi certifié</w:t>
      </w:r>
      <w:r w:rsidRPr="003E18D8">
        <w:rPr>
          <w:rFonts w:ascii="Arial" w:hAnsi="Arial" w:cs="Arial"/>
          <w:color w:val="FF0000"/>
          <w:sz w:val="22"/>
          <w:szCs w:val="22"/>
        </w:rPr>
        <w:t>*</w:t>
      </w:r>
      <w:r w:rsidRPr="000C4F6E">
        <w:rPr>
          <w:rFonts w:ascii="Arial" w:hAnsi="Arial" w:cs="Arial"/>
          <w:sz w:val="22"/>
          <w:szCs w:val="22"/>
        </w:rPr>
        <w:t xml:space="preserve">. </w:t>
      </w:r>
    </w:p>
    <w:p w:rsidR="00CB7768" w:rsidRDefault="00CB7768" w:rsidP="00CB7768">
      <w:pPr>
        <w:numPr>
          <w:ilvl w:val="0"/>
          <w:numId w:val="26"/>
        </w:numPr>
        <w:tabs>
          <w:tab w:val="clear" w:pos="720"/>
        </w:tabs>
        <w:ind w:left="709"/>
        <w:rPr>
          <w:rFonts w:ascii="Arial" w:hAnsi="Arial" w:cs="Arial"/>
          <w:sz w:val="22"/>
          <w:szCs w:val="22"/>
        </w:rPr>
      </w:pPr>
      <w:r>
        <w:rPr>
          <w:rFonts w:ascii="Arial" w:hAnsi="Arial" w:cs="Arial"/>
          <w:sz w:val="22"/>
          <w:szCs w:val="22"/>
        </w:rPr>
        <w:t>Elle est accompagnée des du Plan d’actions et du budget.</w:t>
      </w:r>
    </w:p>
    <w:p w:rsidR="00CB7768" w:rsidRPr="007B53E8" w:rsidRDefault="00CB7768" w:rsidP="00CB7768">
      <w:pPr>
        <w:ind w:left="709"/>
        <w:rPr>
          <w:rFonts w:ascii="Arial" w:hAnsi="Arial" w:cs="Arial"/>
          <w:sz w:val="22"/>
          <w:szCs w:val="22"/>
        </w:rPr>
      </w:pPr>
    </w:p>
    <w:p w:rsidR="00CB7768" w:rsidRPr="003E18D8" w:rsidRDefault="00CB7768" w:rsidP="00CB7768">
      <w:pPr>
        <w:ind w:left="709" w:hanging="360"/>
        <w:rPr>
          <w:rFonts w:ascii="Arial" w:hAnsi="Arial" w:cs="Arial"/>
          <w:color w:val="FF0000"/>
          <w:szCs w:val="22"/>
        </w:rPr>
      </w:pPr>
      <w:r w:rsidRPr="003E18D8">
        <w:rPr>
          <w:rFonts w:ascii="Arial" w:hAnsi="Arial" w:cs="Arial"/>
          <w:color w:val="FF0000"/>
          <w:szCs w:val="22"/>
        </w:rPr>
        <w:t>*Par envoi certifié, signifie que des documents sont envoyés par mail à l’Administration qui accuse réception par retour de mail, sans préjudice de la complétude et de la conformité des documents reçus.</w:t>
      </w:r>
    </w:p>
    <w:p w:rsidR="00CB7768" w:rsidRDefault="00CB7768" w:rsidP="002C08BE">
      <w:pPr>
        <w:pStyle w:val="Paragraphedeliste"/>
        <w:jc w:val="both"/>
        <w:rPr>
          <w:rFonts w:ascii="Arial" w:hAnsi="Arial" w:cs="Arial"/>
          <w:sz w:val="22"/>
          <w:szCs w:val="22"/>
        </w:rPr>
      </w:pPr>
    </w:p>
    <w:p w:rsidR="00CB7768" w:rsidRPr="00F974B9" w:rsidRDefault="00CB7768" w:rsidP="002C08BE">
      <w:pPr>
        <w:pStyle w:val="Paragraphedeliste"/>
        <w:jc w:val="both"/>
        <w:rPr>
          <w:rFonts w:ascii="Arial" w:hAnsi="Arial" w:cs="Arial"/>
          <w:sz w:val="22"/>
          <w:szCs w:val="22"/>
        </w:rPr>
      </w:pPr>
    </w:p>
    <w:p w:rsidR="002C08BE" w:rsidRPr="00690197" w:rsidRDefault="002C08BE" w:rsidP="002C08BE">
      <w:pPr>
        <w:pStyle w:val="Paragraphedeliste"/>
        <w:numPr>
          <w:ilvl w:val="0"/>
          <w:numId w:val="5"/>
        </w:numPr>
        <w:tabs>
          <w:tab w:val="left" w:pos="2127"/>
        </w:tabs>
        <w:ind w:left="426"/>
        <w:rPr>
          <w:rFonts w:ascii="Arial" w:hAnsi="Arial" w:cs="Arial"/>
          <w:b/>
          <w:sz w:val="22"/>
          <w:u w:val="single"/>
        </w:rPr>
      </w:pPr>
      <w:r w:rsidRPr="00690197">
        <w:rPr>
          <w:rFonts w:ascii="Arial" w:hAnsi="Arial" w:cs="Arial"/>
          <w:b/>
          <w:sz w:val="22"/>
          <w:u w:val="single"/>
        </w:rPr>
        <w:t>Modalités de liquidation de la subvention :</w:t>
      </w:r>
    </w:p>
    <w:p w:rsidR="002C08BE" w:rsidRPr="00690197" w:rsidRDefault="002C08BE" w:rsidP="002C08BE">
      <w:pPr>
        <w:tabs>
          <w:tab w:val="left" w:pos="2127"/>
        </w:tabs>
        <w:rPr>
          <w:rFonts w:ascii="Arial" w:hAnsi="Arial" w:cs="Arial"/>
        </w:rPr>
      </w:pPr>
    </w:p>
    <w:p w:rsidR="002C08BE" w:rsidRPr="00690197" w:rsidRDefault="002C08BE" w:rsidP="002C08BE">
      <w:pPr>
        <w:tabs>
          <w:tab w:val="left" w:pos="2127"/>
        </w:tabs>
        <w:ind w:left="426"/>
        <w:rPr>
          <w:rFonts w:ascii="Arial" w:hAnsi="Arial" w:cs="Arial"/>
          <w:b/>
          <w:sz w:val="22"/>
        </w:rPr>
      </w:pPr>
      <w:r w:rsidRPr="00690197">
        <w:rPr>
          <w:rFonts w:ascii="Arial" w:hAnsi="Arial" w:cs="Arial"/>
          <w:b/>
          <w:sz w:val="22"/>
        </w:rPr>
        <w:t>La subvention sera liquidée selon les modalités suivantes:</w:t>
      </w:r>
    </w:p>
    <w:p w:rsidR="002C08BE" w:rsidRPr="00690197" w:rsidRDefault="002C08BE" w:rsidP="002C08BE">
      <w:pPr>
        <w:tabs>
          <w:tab w:val="left" w:pos="2127"/>
        </w:tabs>
        <w:ind w:left="426"/>
        <w:rPr>
          <w:rFonts w:ascii="Arial" w:hAnsi="Arial" w:cs="Arial"/>
          <w:b/>
          <w:sz w:val="18"/>
          <w:szCs w:val="16"/>
        </w:rPr>
      </w:pPr>
    </w:p>
    <w:p w:rsidR="002C08BE" w:rsidRPr="00690197" w:rsidRDefault="002C08BE" w:rsidP="002C08BE">
      <w:pPr>
        <w:numPr>
          <w:ilvl w:val="0"/>
          <w:numId w:val="18"/>
        </w:numPr>
        <w:tabs>
          <w:tab w:val="clear" w:pos="360"/>
        </w:tabs>
        <w:ind w:left="709" w:hanging="284"/>
        <w:rPr>
          <w:rFonts w:ascii="Arial" w:hAnsi="Arial" w:cs="Arial"/>
          <w:b/>
          <w:sz w:val="22"/>
        </w:rPr>
      </w:pPr>
      <w:r w:rsidRPr="00690197">
        <w:rPr>
          <w:rFonts w:ascii="Arial" w:hAnsi="Arial" w:cs="Arial"/>
          <w:b/>
          <w:sz w:val="22"/>
        </w:rPr>
        <w:t>une 1</w:t>
      </w:r>
      <w:r w:rsidRPr="00690197">
        <w:rPr>
          <w:rFonts w:ascii="Arial" w:hAnsi="Arial" w:cs="Arial"/>
          <w:b/>
          <w:sz w:val="22"/>
          <w:vertAlign w:val="superscript"/>
        </w:rPr>
        <w:t>ère</w:t>
      </w:r>
      <w:r>
        <w:rPr>
          <w:rFonts w:ascii="Arial" w:hAnsi="Arial" w:cs="Arial"/>
          <w:b/>
          <w:sz w:val="22"/>
        </w:rPr>
        <w:t xml:space="preserve"> tranche de 5</w:t>
      </w:r>
      <w:r w:rsidRPr="00690197">
        <w:rPr>
          <w:rFonts w:ascii="Arial" w:hAnsi="Arial" w:cs="Arial"/>
          <w:b/>
          <w:sz w:val="22"/>
        </w:rPr>
        <w:t>0% à la signature de l'arrêté ministériel;</w:t>
      </w:r>
    </w:p>
    <w:p w:rsidR="002C08BE" w:rsidRPr="003B1AE9" w:rsidRDefault="002C08BE" w:rsidP="002C08BE">
      <w:pPr>
        <w:pStyle w:val="Paragraphedeliste"/>
        <w:numPr>
          <w:ilvl w:val="0"/>
          <w:numId w:val="19"/>
        </w:numPr>
        <w:ind w:left="709" w:hanging="284"/>
        <w:rPr>
          <w:rFonts w:ascii="Arial" w:hAnsi="Arial" w:cs="Arial"/>
          <w:b/>
          <w:sz w:val="22"/>
        </w:rPr>
      </w:pPr>
      <w:r w:rsidRPr="00690197">
        <w:rPr>
          <w:rFonts w:ascii="Arial" w:hAnsi="Arial" w:cs="Arial"/>
          <w:b/>
          <w:sz w:val="22"/>
        </w:rPr>
        <w:t xml:space="preserve">le solde, au plus tard le </w:t>
      </w:r>
      <w:r>
        <w:rPr>
          <w:rFonts w:ascii="Arial" w:hAnsi="Arial" w:cs="Arial"/>
          <w:b/>
          <w:sz w:val="22"/>
          <w:u w:val="single"/>
        </w:rPr>
        <w:t>30 juin de l’année N+1</w:t>
      </w:r>
      <w:r w:rsidRPr="00690197">
        <w:rPr>
          <w:rFonts w:ascii="Arial" w:hAnsi="Arial" w:cs="Arial"/>
          <w:b/>
          <w:sz w:val="22"/>
          <w:u w:val="single"/>
        </w:rPr>
        <w:t xml:space="preserve"> </w:t>
      </w:r>
      <w:r w:rsidRPr="00690197">
        <w:rPr>
          <w:rFonts w:ascii="Arial" w:hAnsi="Arial" w:cs="Arial"/>
          <w:b/>
          <w:sz w:val="22"/>
        </w:rPr>
        <w:t xml:space="preserve">de l’ensemble des pièces justificatives pour un montant minimum de </w:t>
      </w:r>
      <w:r w:rsidRPr="00690197">
        <w:rPr>
          <w:rFonts w:ascii="Arial" w:hAnsi="Arial" w:cs="Arial"/>
          <w:b/>
          <w:noProof/>
          <w:sz w:val="22"/>
        </w:rPr>
        <w:t>celui indiqué dans l’arrêté ministériel</w:t>
      </w:r>
      <w:r>
        <w:rPr>
          <w:rFonts w:ascii="Arial" w:hAnsi="Arial" w:cs="Arial"/>
          <w:b/>
          <w:sz w:val="22"/>
        </w:rPr>
        <w:t xml:space="preserve"> (HTVA</w:t>
      </w:r>
      <w:r w:rsidRPr="00690197">
        <w:rPr>
          <w:rFonts w:ascii="Arial" w:hAnsi="Arial" w:cs="Arial"/>
          <w:b/>
          <w:sz w:val="22"/>
        </w:rPr>
        <w:t xml:space="preserve"> si votre ass</w:t>
      </w:r>
      <w:r>
        <w:rPr>
          <w:rFonts w:ascii="Arial" w:hAnsi="Arial" w:cs="Arial"/>
          <w:b/>
          <w:sz w:val="22"/>
        </w:rPr>
        <w:t>ociation est assujettie à la TVA</w:t>
      </w:r>
      <w:r w:rsidRPr="00690197">
        <w:rPr>
          <w:rFonts w:ascii="Arial" w:hAnsi="Arial" w:cs="Arial"/>
          <w:b/>
          <w:sz w:val="22"/>
        </w:rPr>
        <w:t>), correspondant à 100% de</w:t>
      </w:r>
      <w:r>
        <w:rPr>
          <w:rFonts w:ascii="Arial" w:hAnsi="Arial" w:cs="Arial"/>
          <w:b/>
          <w:sz w:val="22"/>
        </w:rPr>
        <w:t>s frais éligibles susmentionnés.</w:t>
      </w:r>
    </w:p>
    <w:p w:rsidR="002C08BE" w:rsidRPr="00690197" w:rsidRDefault="002C08BE" w:rsidP="002C08BE">
      <w:pPr>
        <w:ind w:left="426"/>
        <w:rPr>
          <w:rFonts w:ascii="Arial" w:hAnsi="Arial" w:cs="Arial"/>
          <w:u w:val="single"/>
        </w:rPr>
      </w:pPr>
    </w:p>
    <w:p w:rsidR="002C08BE" w:rsidRPr="00690197" w:rsidRDefault="002C08BE" w:rsidP="002C08BE">
      <w:pPr>
        <w:tabs>
          <w:tab w:val="left" w:pos="2127"/>
        </w:tabs>
        <w:ind w:left="426"/>
        <w:rPr>
          <w:rFonts w:ascii="Arial" w:hAnsi="Arial" w:cs="Arial"/>
          <w:sz w:val="22"/>
          <w:szCs w:val="22"/>
          <w:u w:val="single"/>
        </w:rPr>
      </w:pPr>
      <w:proofErr w:type="gramStart"/>
      <w:r w:rsidRPr="00690197">
        <w:rPr>
          <w:rFonts w:ascii="Arial" w:hAnsi="Arial" w:cs="Arial"/>
          <w:sz w:val="22"/>
          <w:szCs w:val="22"/>
          <w:u w:val="single"/>
        </w:rPr>
        <w:t>Remarques</w:t>
      </w:r>
      <w:proofErr w:type="gramEnd"/>
      <w:r w:rsidRPr="00690197">
        <w:rPr>
          <w:rFonts w:ascii="Arial" w:hAnsi="Arial" w:cs="Arial"/>
          <w:sz w:val="22"/>
          <w:szCs w:val="22"/>
          <w:u w:val="single"/>
        </w:rPr>
        <w:t> :</w:t>
      </w:r>
    </w:p>
    <w:p w:rsidR="002C08BE" w:rsidRPr="00690197" w:rsidRDefault="002C08BE" w:rsidP="002C08BE">
      <w:pPr>
        <w:tabs>
          <w:tab w:val="left" w:pos="2127"/>
        </w:tabs>
        <w:ind w:left="426"/>
        <w:rPr>
          <w:rFonts w:ascii="Arial" w:hAnsi="Arial" w:cs="Arial"/>
          <w:sz w:val="22"/>
          <w:szCs w:val="22"/>
        </w:rPr>
      </w:pPr>
    </w:p>
    <w:p w:rsidR="002C08BE" w:rsidRPr="00690197" w:rsidRDefault="002C08BE" w:rsidP="002C08BE">
      <w:pPr>
        <w:pStyle w:val="Paragraphedeliste"/>
        <w:numPr>
          <w:ilvl w:val="0"/>
          <w:numId w:val="21"/>
        </w:numPr>
        <w:ind w:left="709" w:hanging="283"/>
        <w:rPr>
          <w:rFonts w:ascii="Arial" w:hAnsi="Arial" w:cs="Arial"/>
          <w:sz w:val="22"/>
          <w:szCs w:val="22"/>
        </w:rPr>
      </w:pPr>
      <w:r w:rsidRPr="00690197">
        <w:rPr>
          <w:rFonts w:ascii="Arial" w:hAnsi="Arial" w:cs="Arial"/>
          <w:sz w:val="22"/>
          <w:szCs w:val="22"/>
        </w:rPr>
        <w:t>le montant de la subvention octroyée par un Arrêté ministériel signé par le Ministre en charge du Tourisme est fixe et ne pourra être modifié par la suite ;</w:t>
      </w:r>
    </w:p>
    <w:p w:rsidR="002C08BE" w:rsidRPr="00690197" w:rsidRDefault="002C08BE" w:rsidP="002C08BE">
      <w:pPr>
        <w:pStyle w:val="Paragraphedeliste"/>
        <w:numPr>
          <w:ilvl w:val="0"/>
          <w:numId w:val="21"/>
        </w:numPr>
        <w:ind w:left="709" w:hanging="283"/>
        <w:rPr>
          <w:rFonts w:ascii="Arial" w:hAnsi="Arial" w:cs="Arial"/>
          <w:sz w:val="22"/>
          <w:szCs w:val="22"/>
        </w:rPr>
      </w:pPr>
      <w:r w:rsidRPr="00690197">
        <w:rPr>
          <w:rFonts w:ascii="Arial" w:hAnsi="Arial" w:cs="Arial"/>
          <w:sz w:val="22"/>
          <w:szCs w:val="22"/>
        </w:rPr>
        <w:t>l’envoi des pièces justificatives doit être accompagné d’un tableau récapitulatif des dépenses ;</w:t>
      </w:r>
    </w:p>
    <w:p w:rsidR="002C08BE" w:rsidRDefault="002C08BE" w:rsidP="002C08BE">
      <w:pPr>
        <w:pStyle w:val="Paragraphedeliste"/>
        <w:numPr>
          <w:ilvl w:val="0"/>
          <w:numId w:val="21"/>
        </w:numPr>
        <w:ind w:left="709" w:hanging="283"/>
        <w:rPr>
          <w:rFonts w:ascii="Arial" w:hAnsi="Arial" w:cs="Arial"/>
          <w:sz w:val="22"/>
          <w:szCs w:val="22"/>
        </w:rPr>
      </w:pPr>
      <w:r w:rsidRPr="00690197">
        <w:rPr>
          <w:rFonts w:ascii="Arial" w:hAnsi="Arial" w:cs="Arial"/>
          <w:sz w:val="22"/>
          <w:szCs w:val="22"/>
        </w:rPr>
        <w:t xml:space="preserve">les preuves de paiement ne peuvent, en aucun cas, se substituer à la pièce justificative de type facture ou déclaration de créance, laquelle doit </w:t>
      </w:r>
      <w:r w:rsidRPr="00690197">
        <w:rPr>
          <w:rFonts w:ascii="Arial" w:hAnsi="Arial" w:cs="Arial"/>
          <w:b/>
          <w:sz w:val="22"/>
          <w:szCs w:val="22"/>
        </w:rPr>
        <w:t>toujours être libellée au nom du bénéficiaire de la subvention</w:t>
      </w:r>
      <w:r w:rsidRPr="00690197">
        <w:rPr>
          <w:rFonts w:ascii="Arial" w:hAnsi="Arial" w:cs="Arial"/>
          <w:sz w:val="22"/>
          <w:szCs w:val="22"/>
        </w:rPr>
        <w:t> ;</w:t>
      </w:r>
    </w:p>
    <w:p w:rsidR="002C08BE" w:rsidRPr="00690197" w:rsidRDefault="002C08BE" w:rsidP="002C08BE">
      <w:pPr>
        <w:pStyle w:val="Paragraphedeliste"/>
        <w:numPr>
          <w:ilvl w:val="0"/>
          <w:numId w:val="21"/>
        </w:numPr>
        <w:ind w:left="709" w:hanging="283"/>
        <w:rPr>
          <w:rFonts w:ascii="Arial" w:hAnsi="Arial" w:cs="Arial"/>
          <w:sz w:val="22"/>
          <w:szCs w:val="22"/>
        </w:rPr>
      </w:pPr>
      <w:r w:rsidRPr="00690197">
        <w:rPr>
          <w:rFonts w:ascii="Arial" w:hAnsi="Arial" w:cs="Arial"/>
          <w:sz w:val="22"/>
          <w:szCs w:val="22"/>
        </w:rPr>
        <w:t>concernant les prestations d’artistes, la pièce justificative à fournir doit être le contrat d’engagement pour la (les) prestation(s) et/ou une déclaration de créance ou un reçu du prestataire ;</w:t>
      </w:r>
    </w:p>
    <w:p w:rsidR="002C08BE" w:rsidRPr="00690197" w:rsidRDefault="002C08BE" w:rsidP="002C08BE">
      <w:pPr>
        <w:pStyle w:val="Paragraphedeliste"/>
        <w:numPr>
          <w:ilvl w:val="0"/>
          <w:numId w:val="22"/>
        </w:numPr>
        <w:ind w:left="709" w:hanging="283"/>
        <w:rPr>
          <w:rFonts w:ascii="Arial" w:hAnsi="Arial" w:cs="Arial"/>
          <w:sz w:val="22"/>
          <w:szCs w:val="22"/>
        </w:rPr>
      </w:pPr>
      <w:r w:rsidRPr="00690197">
        <w:rPr>
          <w:rFonts w:ascii="Arial" w:hAnsi="Arial" w:cs="Arial"/>
          <w:sz w:val="22"/>
          <w:szCs w:val="22"/>
        </w:rPr>
        <w:t>le montant lié aux échanges promotionnels et/ou partenariats avec des organismes de presse radiotélévisés ou de presse écrite ne faisant pas l’objet d’un paiement effectif ne pourra être pris en compte, excepté la TVA lorsque l’organisme subventionné n’est pas assujetti ; dans ce dernier cas, la copie de la convention passée avec ces organismes de presse devra être fournie ;</w:t>
      </w:r>
    </w:p>
    <w:p w:rsidR="002C08BE" w:rsidRPr="00690197" w:rsidRDefault="002C08BE" w:rsidP="002C08BE">
      <w:pPr>
        <w:pStyle w:val="Paragraphedeliste"/>
        <w:numPr>
          <w:ilvl w:val="0"/>
          <w:numId w:val="22"/>
        </w:numPr>
        <w:ind w:left="709" w:hanging="283"/>
        <w:rPr>
          <w:rFonts w:ascii="Arial" w:hAnsi="Arial" w:cs="Arial"/>
          <w:sz w:val="22"/>
          <w:szCs w:val="22"/>
        </w:rPr>
      </w:pPr>
      <w:r w:rsidRPr="00690197">
        <w:rPr>
          <w:rFonts w:ascii="Arial" w:hAnsi="Arial" w:cs="Arial"/>
          <w:sz w:val="22"/>
          <w:szCs w:val="22"/>
        </w:rPr>
        <w:t>les frais postaux doivent toujours être justifiés par un ticket de la Poste avec, si possible, la mention de l’objet des frais engagés.</w:t>
      </w:r>
    </w:p>
    <w:p w:rsidR="002C08BE" w:rsidRPr="00690197" w:rsidRDefault="002C08BE" w:rsidP="002C08BE">
      <w:pPr>
        <w:ind w:left="426"/>
        <w:rPr>
          <w:rFonts w:ascii="Arial" w:hAnsi="Arial" w:cs="Arial"/>
          <w:b/>
          <w:sz w:val="22"/>
          <w:szCs w:val="22"/>
        </w:rPr>
      </w:pPr>
    </w:p>
    <w:p w:rsidR="002C08BE" w:rsidRPr="00690197" w:rsidRDefault="002C08BE" w:rsidP="002C08BE">
      <w:pPr>
        <w:ind w:left="426"/>
        <w:rPr>
          <w:rFonts w:ascii="Arial" w:hAnsi="Arial" w:cs="Arial"/>
          <w:sz w:val="22"/>
          <w:szCs w:val="22"/>
          <w:u w:val="single"/>
        </w:rPr>
      </w:pPr>
      <w:r w:rsidRPr="00690197">
        <w:rPr>
          <w:rFonts w:ascii="Arial" w:hAnsi="Arial" w:cs="Arial"/>
          <w:sz w:val="22"/>
          <w:szCs w:val="22"/>
          <w:u w:val="single"/>
        </w:rPr>
        <w:t>IMPORTANT en cas de publicité :</w:t>
      </w:r>
    </w:p>
    <w:p w:rsidR="002C08BE" w:rsidRPr="00690197" w:rsidRDefault="002C08BE" w:rsidP="002C08BE">
      <w:pPr>
        <w:pStyle w:val="Paragraphedeliste"/>
        <w:ind w:left="426"/>
        <w:rPr>
          <w:rFonts w:ascii="Arial" w:hAnsi="Arial" w:cs="Arial"/>
          <w:sz w:val="22"/>
          <w:szCs w:val="22"/>
        </w:rPr>
      </w:pPr>
    </w:p>
    <w:p w:rsidR="002C08BE" w:rsidRDefault="002C08BE" w:rsidP="002C08BE">
      <w:pPr>
        <w:ind w:left="426"/>
        <w:rPr>
          <w:rFonts w:ascii="Arial" w:hAnsi="Arial" w:cs="Arial"/>
          <w:sz w:val="22"/>
          <w:szCs w:val="22"/>
        </w:rPr>
      </w:pPr>
      <w:r w:rsidRPr="00690197">
        <w:rPr>
          <w:rFonts w:ascii="Arial" w:hAnsi="Arial" w:cs="Arial"/>
          <w:sz w:val="22"/>
          <w:szCs w:val="22"/>
        </w:rPr>
        <w:t>En vertu du décret du 1</w:t>
      </w:r>
      <w:r w:rsidRPr="00690197">
        <w:rPr>
          <w:rFonts w:ascii="Arial" w:hAnsi="Arial" w:cs="Arial"/>
          <w:sz w:val="22"/>
          <w:szCs w:val="22"/>
          <w:vertAlign w:val="superscript"/>
        </w:rPr>
        <w:t>er</w:t>
      </w:r>
      <w:r w:rsidRPr="00690197">
        <w:rPr>
          <w:rFonts w:ascii="Arial" w:hAnsi="Arial" w:cs="Arial"/>
          <w:sz w:val="22"/>
          <w:szCs w:val="22"/>
        </w:rPr>
        <w:t xml:space="preserve"> avril 2004 relatif au contrôle des dépenses électorales engagées pour les élections du Conseil régional wallon, ainsi qu’au contrôle des communications du président du Conseil régional wallon et des membres du Gouvernement wallon, toute communication doit être soumise, pour autorisation, à la Commission de contrôle des communications du Président du Parlement wallon, du gouvernement wallon ou d’un de ses membres.</w:t>
      </w:r>
    </w:p>
    <w:p w:rsidR="002C08BE" w:rsidRPr="00690197" w:rsidRDefault="002C08BE" w:rsidP="002C08BE">
      <w:pPr>
        <w:ind w:left="426"/>
        <w:rPr>
          <w:rFonts w:ascii="Arial" w:hAnsi="Arial" w:cs="Arial"/>
          <w:sz w:val="22"/>
          <w:szCs w:val="22"/>
        </w:rPr>
      </w:pPr>
      <w:r w:rsidRPr="00690197">
        <w:rPr>
          <w:rFonts w:ascii="Arial" w:hAnsi="Arial" w:cs="Arial"/>
          <w:sz w:val="22"/>
          <w:szCs w:val="22"/>
        </w:rPr>
        <w:t xml:space="preserve">En conséquence, le bénéficiaire de la subvention est tenu de soumettre préalablement au Ministre, par mail ou courrier postal, adressé à l’attention de la Cellule Presse et </w:t>
      </w:r>
      <w:r w:rsidRPr="00690197">
        <w:rPr>
          <w:rFonts w:ascii="Arial" w:hAnsi="Arial" w:cs="Arial"/>
          <w:sz w:val="22"/>
          <w:szCs w:val="22"/>
        </w:rPr>
        <w:lastRenderedPageBreak/>
        <w:t>Communication, tout projet de support de communication faisant référence à la Wallonie/Fédération Wallonie-Bruxelles, au nom du Ministre, sa signature ou son titre.</w:t>
      </w:r>
    </w:p>
    <w:p w:rsidR="002C08BE" w:rsidRPr="00690197" w:rsidRDefault="002C08BE" w:rsidP="002C08BE">
      <w:pPr>
        <w:ind w:left="426"/>
        <w:rPr>
          <w:rFonts w:ascii="Arial" w:hAnsi="Arial" w:cs="Arial"/>
          <w:sz w:val="22"/>
          <w:szCs w:val="22"/>
        </w:rPr>
      </w:pPr>
      <w:r w:rsidRPr="00690197">
        <w:rPr>
          <w:rFonts w:ascii="Arial" w:hAnsi="Arial" w:cs="Arial"/>
          <w:sz w:val="22"/>
          <w:szCs w:val="22"/>
        </w:rPr>
        <w:t>Par support de communication, il est entendu : presse écrite, radio, télévision, affichage, livre, brochure, dépliant, revue ou support assimilé, prospectus, programme d’un colloque ou d’une conférence, invitation personnalisée ou non personnalisée, télécopie, téléphonie, campagne d’</w:t>
      </w:r>
      <w:proofErr w:type="spellStart"/>
      <w:r w:rsidRPr="00690197">
        <w:rPr>
          <w:rFonts w:ascii="Arial" w:hAnsi="Arial" w:cs="Arial"/>
          <w:sz w:val="22"/>
          <w:szCs w:val="22"/>
        </w:rPr>
        <w:t>emailing</w:t>
      </w:r>
      <w:proofErr w:type="spellEnd"/>
      <w:r w:rsidRPr="00690197">
        <w:rPr>
          <w:rFonts w:ascii="Arial" w:hAnsi="Arial" w:cs="Arial"/>
          <w:sz w:val="22"/>
          <w:szCs w:val="22"/>
        </w:rPr>
        <w:t>, site internet, stand d’exposition sur une foire ou un salon, gadgets ou cadeaux, etc.</w:t>
      </w:r>
    </w:p>
    <w:p w:rsidR="002C08BE" w:rsidRPr="00690197" w:rsidRDefault="002C08BE" w:rsidP="002C08BE">
      <w:pPr>
        <w:ind w:left="426"/>
        <w:rPr>
          <w:rFonts w:ascii="Arial" w:hAnsi="Arial" w:cs="Arial"/>
          <w:sz w:val="22"/>
          <w:szCs w:val="22"/>
        </w:rPr>
      </w:pPr>
      <w:r w:rsidRPr="00690197">
        <w:rPr>
          <w:rFonts w:ascii="Arial" w:hAnsi="Arial" w:cs="Arial"/>
          <w:sz w:val="22"/>
          <w:szCs w:val="22"/>
        </w:rPr>
        <w:t>La transmission du support de communication doit être effectuée dans un délai permettant la sollicitation de la Commission de contrôle selon les règles présidant au fonctionnement de ladite commission.  Ce délai ne pourra être inférieur à 21 jours.  Le bénéficiaire est tenu d’attendre la décision de la Commission de contrôle avant de procéder à une quelconque publication du support de communication susmentionné.</w:t>
      </w:r>
    </w:p>
    <w:p w:rsidR="002C08BE" w:rsidRPr="002C08BE" w:rsidRDefault="002C08BE" w:rsidP="002C08BE">
      <w:pPr>
        <w:ind w:left="426"/>
        <w:rPr>
          <w:rFonts w:ascii="Arial" w:hAnsi="Arial" w:cs="Arial"/>
          <w:sz w:val="22"/>
          <w:szCs w:val="22"/>
        </w:rPr>
      </w:pPr>
      <w:r w:rsidRPr="00690197">
        <w:rPr>
          <w:rFonts w:ascii="Arial" w:hAnsi="Arial" w:cs="Arial"/>
          <w:sz w:val="22"/>
          <w:szCs w:val="22"/>
        </w:rPr>
        <w:t>Le non-respect de cette disposition entraînera, d’une part l’obligation de retrait de tous les supports de communication distribués aux frais du bénéficiaire de la subvention et d’autre part l’annulation de la subvention accordée et ce, même si l’évènement subventionné a eu lieu.</w:t>
      </w:r>
    </w:p>
    <w:sectPr w:rsidR="002C08BE" w:rsidRPr="002C08BE" w:rsidSect="005E6867">
      <w:pgSz w:w="11906" w:h="16838"/>
      <w:pgMar w:top="567" w:right="1418" w:bottom="295" w:left="1418"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3E8" w:rsidRDefault="007B53E8" w:rsidP="00532EDA">
      <w:r>
        <w:separator/>
      </w:r>
    </w:p>
  </w:endnote>
  <w:endnote w:type="continuationSeparator" w:id="0">
    <w:p w:rsidR="007B53E8" w:rsidRDefault="007B53E8" w:rsidP="00532ED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3E8" w:rsidRDefault="007B53E8" w:rsidP="00532EDA">
      <w:r>
        <w:separator/>
      </w:r>
    </w:p>
  </w:footnote>
  <w:footnote w:type="continuationSeparator" w:id="0">
    <w:p w:rsidR="007B53E8" w:rsidRDefault="007B53E8" w:rsidP="00532ED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27753"/>
    <w:multiLevelType w:val="hybridMultilevel"/>
    <w:tmpl w:val="447A7FF2"/>
    <w:lvl w:ilvl="0" w:tplc="080C0005">
      <w:start w:val="1"/>
      <w:numFmt w:val="bullet"/>
      <w:lvlText w:val=""/>
      <w:lvlJc w:val="left"/>
      <w:pPr>
        <w:ind w:left="1146" w:hanging="360"/>
      </w:pPr>
      <w:rPr>
        <w:rFonts w:ascii="Wingdings" w:hAnsi="Wingdings" w:hint="default"/>
      </w:rPr>
    </w:lvl>
    <w:lvl w:ilvl="1" w:tplc="080C0003" w:tentative="1">
      <w:start w:val="1"/>
      <w:numFmt w:val="bullet"/>
      <w:lvlText w:val="o"/>
      <w:lvlJc w:val="left"/>
      <w:pPr>
        <w:ind w:left="1866" w:hanging="360"/>
      </w:pPr>
      <w:rPr>
        <w:rFonts w:ascii="Courier New" w:hAnsi="Courier New" w:cs="Courier New" w:hint="default"/>
      </w:rPr>
    </w:lvl>
    <w:lvl w:ilvl="2" w:tplc="080C0005" w:tentative="1">
      <w:start w:val="1"/>
      <w:numFmt w:val="bullet"/>
      <w:lvlText w:val=""/>
      <w:lvlJc w:val="left"/>
      <w:pPr>
        <w:ind w:left="2586" w:hanging="360"/>
      </w:pPr>
      <w:rPr>
        <w:rFonts w:ascii="Wingdings" w:hAnsi="Wingdings" w:hint="default"/>
      </w:rPr>
    </w:lvl>
    <w:lvl w:ilvl="3" w:tplc="080C0001" w:tentative="1">
      <w:start w:val="1"/>
      <w:numFmt w:val="bullet"/>
      <w:lvlText w:val=""/>
      <w:lvlJc w:val="left"/>
      <w:pPr>
        <w:ind w:left="3306" w:hanging="360"/>
      </w:pPr>
      <w:rPr>
        <w:rFonts w:ascii="Symbol" w:hAnsi="Symbol" w:hint="default"/>
      </w:rPr>
    </w:lvl>
    <w:lvl w:ilvl="4" w:tplc="080C0003" w:tentative="1">
      <w:start w:val="1"/>
      <w:numFmt w:val="bullet"/>
      <w:lvlText w:val="o"/>
      <w:lvlJc w:val="left"/>
      <w:pPr>
        <w:ind w:left="4026" w:hanging="360"/>
      </w:pPr>
      <w:rPr>
        <w:rFonts w:ascii="Courier New" w:hAnsi="Courier New" w:cs="Courier New" w:hint="default"/>
      </w:rPr>
    </w:lvl>
    <w:lvl w:ilvl="5" w:tplc="080C0005" w:tentative="1">
      <w:start w:val="1"/>
      <w:numFmt w:val="bullet"/>
      <w:lvlText w:val=""/>
      <w:lvlJc w:val="left"/>
      <w:pPr>
        <w:ind w:left="4746" w:hanging="360"/>
      </w:pPr>
      <w:rPr>
        <w:rFonts w:ascii="Wingdings" w:hAnsi="Wingdings" w:hint="default"/>
      </w:rPr>
    </w:lvl>
    <w:lvl w:ilvl="6" w:tplc="080C0001" w:tentative="1">
      <w:start w:val="1"/>
      <w:numFmt w:val="bullet"/>
      <w:lvlText w:val=""/>
      <w:lvlJc w:val="left"/>
      <w:pPr>
        <w:ind w:left="5466" w:hanging="360"/>
      </w:pPr>
      <w:rPr>
        <w:rFonts w:ascii="Symbol" w:hAnsi="Symbol" w:hint="default"/>
      </w:rPr>
    </w:lvl>
    <w:lvl w:ilvl="7" w:tplc="080C0003" w:tentative="1">
      <w:start w:val="1"/>
      <w:numFmt w:val="bullet"/>
      <w:lvlText w:val="o"/>
      <w:lvlJc w:val="left"/>
      <w:pPr>
        <w:ind w:left="6186" w:hanging="360"/>
      </w:pPr>
      <w:rPr>
        <w:rFonts w:ascii="Courier New" w:hAnsi="Courier New" w:cs="Courier New" w:hint="default"/>
      </w:rPr>
    </w:lvl>
    <w:lvl w:ilvl="8" w:tplc="080C0005" w:tentative="1">
      <w:start w:val="1"/>
      <w:numFmt w:val="bullet"/>
      <w:lvlText w:val=""/>
      <w:lvlJc w:val="left"/>
      <w:pPr>
        <w:ind w:left="6906" w:hanging="360"/>
      </w:pPr>
      <w:rPr>
        <w:rFonts w:ascii="Wingdings" w:hAnsi="Wingdings" w:hint="default"/>
      </w:rPr>
    </w:lvl>
  </w:abstractNum>
  <w:abstractNum w:abstractNumId="1">
    <w:nsid w:val="046955F4"/>
    <w:multiLevelType w:val="singleLevel"/>
    <w:tmpl w:val="04D4B808"/>
    <w:lvl w:ilvl="0">
      <w:start w:val="1"/>
      <w:numFmt w:val="bullet"/>
      <w:lvlText w:val=""/>
      <w:lvlJc w:val="left"/>
      <w:pPr>
        <w:tabs>
          <w:tab w:val="num" w:pos="360"/>
        </w:tabs>
        <w:ind w:left="360" w:hanging="360"/>
      </w:pPr>
      <w:rPr>
        <w:rFonts w:ascii="Symbol" w:hAnsi="Symbol" w:hint="default"/>
        <w:sz w:val="28"/>
      </w:rPr>
    </w:lvl>
  </w:abstractNum>
  <w:abstractNum w:abstractNumId="2">
    <w:nsid w:val="04D33AD2"/>
    <w:multiLevelType w:val="hybridMultilevel"/>
    <w:tmpl w:val="A58A47E4"/>
    <w:lvl w:ilvl="0" w:tplc="080C0001">
      <w:start w:val="1"/>
      <w:numFmt w:val="bullet"/>
      <w:lvlText w:val=""/>
      <w:lvlJc w:val="left"/>
      <w:pPr>
        <w:ind w:left="750" w:hanging="360"/>
      </w:pPr>
      <w:rPr>
        <w:rFonts w:ascii="Symbol" w:hAnsi="Symbol" w:hint="default"/>
      </w:rPr>
    </w:lvl>
    <w:lvl w:ilvl="1" w:tplc="080C0003" w:tentative="1">
      <w:start w:val="1"/>
      <w:numFmt w:val="bullet"/>
      <w:lvlText w:val="o"/>
      <w:lvlJc w:val="left"/>
      <w:pPr>
        <w:ind w:left="1470" w:hanging="360"/>
      </w:pPr>
      <w:rPr>
        <w:rFonts w:ascii="Courier New" w:hAnsi="Courier New" w:cs="Courier New" w:hint="default"/>
      </w:rPr>
    </w:lvl>
    <w:lvl w:ilvl="2" w:tplc="080C0005" w:tentative="1">
      <w:start w:val="1"/>
      <w:numFmt w:val="bullet"/>
      <w:lvlText w:val=""/>
      <w:lvlJc w:val="left"/>
      <w:pPr>
        <w:ind w:left="2190" w:hanging="360"/>
      </w:pPr>
      <w:rPr>
        <w:rFonts w:ascii="Wingdings" w:hAnsi="Wingdings" w:hint="default"/>
      </w:rPr>
    </w:lvl>
    <w:lvl w:ilvl="3" w:tplc="080C0001" w:tentative="1">
      <w:start w:val="1"/>
      <w:numFmt w:val="bullet"/>
      <w:lvlText w:val=""/>
      <w:lvlJc w:val="left"/>
      <w:pPr>
        <w:ind w:left="2910" w:hanging="360"/>
      </w:pPr>
      <w:rPr>
        <w:rFonts w:ascii="Symbol" w:hAnsi="Symbol" w:hint="default"/>
      </w:rPr>
    </w:lvl>
    <w:lvl w:ilvl="4" w:tplc="080C0003" w:tentative="1">
      <w:start w:val="1"/>
      <w:numFmt w:val="bullet"/>
      <w:lvlText w:val="o"/>
      <w:lvlJc w:val="left"/>
      <w:pPr>
        <w:ind w:left="3630" w:hanging="360"/>
      </w:pPr>
      <w:rPr>
        <w:rFonts w:ascii="Courier New" w:hAnsi="Courier New" w:cs="Courier New" w:hint="default"/>
      </w:rPr>
    </w:lvl>
    <w:lvl w:ilvl="5" w:tplc="080C0005" w:tentative="1">
      <w:start w:val="1"/>
      <w:numFmt w:val="bullet"/>
      <w:lvlText w:val=""/>
      <w:lvlJc w:val="left"/>
      <w:pPr>
        <w:ind w:left="4350" w:hanging="360"/>
      </w:pPr>
      <w:rPr>
        <w:rFonts w:ascii="Wingdings" w:hAnsi="Wingdings" w:hint="default"/>
      </w:rPr>
    </w:lvl>
    <w:lvl w:ilvl="6" w:tplc="080C0001" w:tentative="1">
      <w:start w:val="1"/>
      <w:numFmt w:val="bullet"/>
      <w:lvlText w:val=""/>
      <w:lvlJc w:val="left"/>
      <w:pPr>
        <w:ind w:left="5070" w:hanging="360"/>
      </w:pPr>
      <w:rPr>
        <w:rFonts w:ascii="Symbol" w:hAnsi="Symbol" w:hint="default"/>
      </w:rPr>
    </w:lvl>
    <w:lvl w:ilvl="7" w:tplc="080C0003" w:tentative="1">
      <w:start w:val="1"/>
      <w:numFmt w:val="bullet"/>
      <w:lvlText w:val="o"/>
      <w:lvlJc w:val="left"/>
      <w:pPr>
        <w:ind w:left="5790" w:hanging="360"/>
      </w:pPr>
      <w:rPr>
        <w:rFonts w:ascii="Courier New" w:hAnsi="Courier New" w:cs="Courier New" w:hint="default"/>
      </w:rPr>
    </w:lvl>
    <w:lvl w:ilvl="8" w:tplc="080C0005" w:tentative="1">
      <w:start w:val="1"/>
      <w:numFmt w:val="bullet"/>
      <w:lvlText w:val=""/>
      <w:lvlJc w:val="left"/>
      <w:pPr>
        <w:ind w:left="6510" w:hanging="360"/>
      </w:pPr>
      <w:rPr>
        <w:rFonts w:ascii="Wingdings" w:hAnsi="Wingdings" w:hint="default"/>
      </w:rPr>
    </w:lvl>
  </w:abstractNum>
  <w:abstractNum w:abstractNumId="3">
    <w:nsid w:val="081672F7"/>
    <w:multiLevelType w:val="hybridMultilevel"/>
    <w:tmpl w:val="63B6A81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nsid w:val="0CE551CD"/>
    <w:multiLevelType w:val="hybridMultilevel"/>
    <w:tmpl w:val="9098C2E6"/>
    <w:lvl w:ilvl="0" w:tplc="080C0005">
      <w:start w:val="1"/>
      <w:numFmt w:val="bullet"/>
      <w:lvlText w:val=""/>
      <w:lvlJc w:val="left"/>
      <w:pPr>
        <w:ind w:left="1429" w:hanging="360"/>
      </w:pPr>
      <w:rPr>
        <w:rFonts w:ascii="Wingdings" w:hAnsi="Wingdings" w:hint="default"/>
      </w:rPr>
    </w:lvl>
    <w:lvl w:ilvl="1" w:tplc="080C0003" w:tentative="1">
      <w:start w:val="1"/>
      <w:numFmt w:val="bullet"/>
      <w:lvlText w:val="o"/>
      <w:lvlJc w:val="left"/>
      <w:pPr>
        <w:ind w:left="2149" w:hanging="360"/>
      </w:pPr>
      <w:rPr>
        <w:rFonts w:ascii="Courier New" w:hAnsi="Courier New" w:cs="Courier New" w:hint="default"/>
      </w:rPr>
    </w:lvl>
    <w:lvl w:ilvl="2" w:tplc="080C0005" w:tentative="1">
      <w:start w:val="1"/>
      <w:numFmt w:val="bullet"/>
      <w:lvlText w:val=""/>
      <w:lvlJc w:val="left"/>
      <w:pPr>
        <w:ind w:left="2869" w:hanging="360"/>
      </w:pPr>
      <w:rPr>
        <w:rFonts w:ascii="Wingdings" w:hAnsi="Wingdings" w:hint="default"/>
      </w:rPr>
    </w:lvl>
    <w:lvl w:ilvl="3" w:tplc="080C0001" w:tentative="1">
      <w:start w:val="1"/>
      <w:numFmt w:val="bullet"/>
      <w:lvlText w:val=""/>
      <w:lvlJc w:val="left"/>
      <w:pPr>
        <w:ind w:left="3589" w:hanging="360"/>
      </w:pPr>
      <w:rPr>
        <w:rFonts w:ascii="Symbol" w:hAnsi="Symbol" w:hint="default"/>
      </w:rPr>
    </w:lvl>
    <w:lvl w:ilvl="4" w:tplc="080C0003" w:tentative="1">
      <w:start w:val="1"/>
      <w:numFmt w:val="bullet"/>
      <w:lvlText w:val="o"/>
      <w:lvlJc w:val="left"/>
      <w:pPr>
        <w:ind w:left="4309" w:hanging="360"/>
      </w:pPr>
      <w:rPr>
        <w:rFonts w:ascii="Courier New" w:hAnsi="Courier New" w:cs="Courier New" w:hint="default"/>
      </w:rPr>
    </w:lvl>
    <w:lvl w:ilvl="5" w:tplc="080C0005" w:tentative="1">
      <w:start w:val="1"/>
      <w:numFmt w:val="bullet"/>
      <w:lvlText w:val=""/>
      <w:lvlJc w:val="left"/>
      <w:pPr>
        <w:ind w:left="5029" w:hanging="360"/>
      </w:pPr>
      <w:rPr>
        <w:rFonts w:ascii="Wingdings" w:hAnsi="Wingdings" w:hint="default"/>
      </w:rPr>
    </w:lvl>
    <w:lvl w:ilvl="6" w:tplc="080C0001" w:tentative="1">
      <w:start w:val="1"/>
      <w:numFmt w:val="bullet"/>
      <w:lvlText w:val=""/>
      <w:lvlJc w:val="left"/>
      <w:pPr>
        <w:ind w:left="5749" w:hanging="360"/>
      </w:pPr>
      <w:rPr>
        <w:rFonts w:ascii="Symbol" w:hAnsi="Symbol" w:hint="default"/>
      </w:rPr>
    </w:lvl>
    <w:lvl w:ilvl="7" w:tplc="080C0003" w:tentative="1">
      <w:start w:val="1"/>
      <w:numFmt w:val="bullet"/>
      <w:lvlText w:val="o"/>
      <w:lvlJc w:val="left"/>
      <w:pPr>
        <w:ind w:left="6469" w:hanging="360"/>
      </w:pPr>
      <w:rPr>
        <w:rFonts w:ascii="Courier New" w:hAnsi="Courier New" w:cs="Courier New" w:hint="default"/>
      </w:rPr>
    </w:lvl>
    <w:lvl w:ilvl="8" w:tplc="080C0005" w:tentative="1">
      <w:start w:val="1"/>
      <w:numFmt w:val="bullet"/>
      <w:lvlText w:val=""/>
      <w:lvlJc w:val="left"/>
      <w:pPr>
        <w:ind w:left="7189" w:hanging="360"/>
      </w:pPr>
      <w:rPr>
        <w:rFonts w:ascii="Wingdings" w:hAnsi="Wingdings" w:hint="default"/>
      </w:rPr>
    </w:lvl>
  </w:abstractNum>
  <w:abstractNum w:abstractNumId="5">
    <w:nsid w:val="0EE35052"/>
    <w:multiLevelType w:val="hybridMultilevel"/>
    <w:tmpl w:val="427298D6"/>
    <w:lvl w:ilvl="0" w:tplc="0C54465C">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nsid w:val="10280FE1"/>
    <w:multiLevelType w:val="hybridMultilevel"/>
    <w:tmpl w:val="DA8EFCF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nsid w:val="13D4694F"/>
    <w:multiLevelType w:val="hybridMultilevel"/>
    <w:tmpl w:val="7D324CD6"/>
    <w:lvl w:ilvl="0" w:tplc="0C54465C">
      <w:numFmt w:val="bullet"/>
      <w:lvlText w:val="-"/>
      <w:lvlJc w:val="left"/>
      <w:pPr>
        <w:tabs>
          <w:tab w:val="num" w:pos="720"/>
        </w:tabs>
        <w:ind w:left="720" w:hanging="360"/>
      </w:pPr>
      <w:rPr>
        <w:rFonts w:ascii="Calibri" w:eastAsiaTheme="minorHAnsi" w:hAnsi="Calibri" w:cstheme="minorBidi" w:hint="default"/>
      </w:rPr>
    </w:lvl>
    <w:lvl w:ilvl="1" w:tplc="7B14536C" w:tentative="1">
      <w:start w:val="1"/>
      <w:numFmt w:val="bullet"/>
      <w:lvlText w:val=""/>
      <w:lvlJc w:val="left"/>
      <w:pPr>
        <w:tabs>
          <w:tab w:val="num" w:pos="1440"/>
        </w:tabs>
        <w:ind w:left="1440" w:hanging="360"/>
      </w:pPr>
      <w:rPr>
        <w:rFonts w:ascii="Wingdings 3" w:hAnsi="Wingdings 3" w:hint="default"/>
      </w:rPr>
    </w:lvl>
    <w:lvl w:ilvl="2" w:tplc="E5ACB9F2" w:tentative="1">
      <w:start w:val="1"/>
      <w:numFmt w:val="bullet"/>
      <w:lvlText w:val=""/>
      <w:lvlJc w:val="left"/>
      <w:pPr>
        <w:tabs>
          <w:tab w:val="num" w:pos="2160"/>
        </w:tabs>
        <w:ind w:left="2160" w:hanging="360"/>
      </w:pPr>
      <w:rPr>
        <w:rFonts w:ascii="Wingdings 3" w:hAnsi="Wingdings 3" w:hint="default"/>
      </w:rPr>
    </w:lvl>
    <w:lvl w:ilvl="3" w:tplc="27C2A69A" w:tentative="1">
      <w:start w:val="1"/>
      <w:numFmt w:val="bullet"/>
      <w:lvlText w:val=""/>
      <w:lvlJc w:val="left"/>
      <w:pPr>
        <w:tabs>
          <w:tab w:val="num" w:pos="2880"/>
        </w:tabs>
        <w:ind w:left="2880" w:hanging="360"/>
      </w:pPr>
      <w:rPr>
        <w:rFonts w:ascii="Wingdings 3" w:hAnsi="Wingdings 3" w:hint="default"/>
      </w:rPr>
    </w:lvl>
    <w:lvl w:ilvl="4" w:tplc="CE505912" w:tentative="1">
      <w:start w:val="1"/>
      <w:numFmt w:val="bullet"/>
      <w:lvlText w:val=""/>
      <w:lvlJc w:val="left"/>
      <w:pPr>
        <w:tabs>
          <w:tab w:val="num" w:pos="3600"/>
        </w:tabs>
        <w:ind w:left="3600" w:hanging="360"/>
      </w:pPr>
      <w:rPr>
        <w:rFonts w:ascii="Wingdings 3" w:hAnsi="Wingdings 3" w:hint="default"/>
      </w:rPr>
    </w:lvl>
    <w:lvl w:ilvl="5" w:tplc="A18268B8" w:tentative="1">
      <w:start w:val="1"/>
      <w:numFmt w:val="bullet"/>
      <w:lvlText w:val=""/>
      <w:lvlJc w:val="left"/>
      <w:pPr>
        <w:tabs>
          <w:tab w:val="num" w:pos="4320"/>
        </w:tabs>
        <w:ind w:left="4320" w:hanging="360"/>
      </w:pPr>
      <w:rPr>
        <w:rFonts w:ascii="Wingdings 3" w:hAnsi="Wingdings 3" w:hint="default"/>
      </w:rPr>
    </w:lvl>
    <w:lvl w:ilvl="6" w:tplc="D61220E8" w:tentative="1">
      <w:start w:val="1"/>
      <w:numFmt w:val="bullet"/>
      <w:lvlText w:val=""/>
      <w:lvlJc w:val="left"/>
      <w:pPr>
        <w:tabs>
          <w:tab w:val="num" w:pos="5040"/>
        </w:tabs>
        <w:ind w:left="5040" w:hanging="360"/>
      </w:pPr>
      <w:rPr>
        <w:rFonts w:ascii="Wingdings 3" w:hAnsi="Wingdings 3" w:hint="default"/>
      </w:rPr>
    </w:lvl>
    <w:lvl w:ilvl="7" w:tplc="E78A3C96" w:tentative="1">
      <w:start w:val="1"/>
      <w:numFmt w:val="bullet"/>
      <w:lvlText w:val=""/>
      <w:lvlJc w:val="left"/>
      <w:pPr>
        <w:tabs>
          <w:tab w:val="num" w:pos="5760"/>
        </w:tabs>
        <w:ind w:left="5760" w:hanging="360"/>
      </w:pPr>
      <w:rPr>
        <w:rFonts w:ascii="Wingdings 3" w:hAnsi="Wingdings 3" w:hint="default"/>
      </w:rPr>
    </w:lvl>
    <w:lvl w:ilvl="8" w:tplc="B41284F2" w:tentative="1">
      <w:start w:val="1"/>
      <w:numFmt w:val="bullet"/>
      <w:lvlText w:val=""/>
      <w:lvlJc w:val="left"/>
      <w:pPr>
        <w:tabs>
          <w:tab w:val="num" w:pos="6480"/>
        </w:tabs>
        <w:ind w:left="6480" w:hanging="360"/>
      </w:pPr>
      <w:rPr>
        <w:rFonts w:ascii="Wingdings 3" w:hAnsi="Wingdings 3" w:hint="default"/>
      </w:rPr>
    </w:lvl>
  </w:abstractNum>
  <w:abstractNum w:abstractNumId="8">
    <w:nsid w:val="16306ECC"/>
    <w:multiLevelType w:val="hybridMultilevel"/>
    <w:tmpl w:val="84BC91B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nsid w:val="1D534245"/>
    <w:multiLevelType w:val="singleLevel"/>
    <w:tmpl w:val="2EBA0F22"/>
    <w:lvl w:ilvl="0">
      <w:start w:val="1"/>
      <w:numFmt w:val="bullet"/>
      <w:lvlText w:val="-"/>
      <w:lvlJc w:val="left"/>
      <w:pPr>
        <w:tabs>
          <w:tab w:val="num" w:pos="360"/>
        </w:tabs>
        <w:ind w:left="360" w:hanging="360"/>
      </w:pPr>
      <w:rPr>
        <w:rFonts w:ascii="Times New Roman" w:hAnsi="Times New Roman" w:hint="default"/>
      </w:rPr>
    </w:lvl>
  </w:abstractNum>
  <w:abstractNum w:abstractNumId="10">
    <w:nsid w:val="1E2F25C4"/>
    <w:multiLevelType w:val="singleLevel"/>
    <w:tmpl w:val="31862B82"/>
    <w:lvl w:ilvl="0">
      <w:start w:val="1"/>
      <w:numFmt w:val="decimal"/>
      <w:lvlText w:val="%1."/>
      <w:lvlJc w:val="left"/>
      <w:pPr>
        <w:tabs>
          <w:tab w:val="num" w:pos="360"/>
        </w:tabs>
        <w:ind w:left="360" w:hanging="360"/>
      </w:pPr>
      <w:rPr>
        <w:rFonts w:hint="default"/>
        <w:b/>
      </w:rPr>
    </w:lvl>
  </w:abstractNum>
  <w:abstractNum w:abstractNumId="11">
    <w:nsid w:val="259F0951"/>
    <w:multiLevelType w:val="hybridMultilevel"/>
    <w:tmpl w:val="FAB8E8E0"/>
    <w:lvl w:ilvl="0" w:tplc="98102ADE">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nsid w:val="2E8F624C"/>
    <w:multiLevelType w:val="hybridMultilevel"/>
    <w:tmpl w:val="B52E1FD6"/>
    <w:lvl w:ilvl="0" w:tplc="0C54465C">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3">
    <w:nsid w:val="2F546BF4"/>
    <w:multiLevelType w:val="hybridMultilevel"/>
    <w:tmpl w:val="9530C424"/>
    <w:lvl w:ilvl="0" w:tplc="0C54465C">
      <w:numFmt w:val="bullet"/>
      <w:lvlText w:val="-"/>
      <w:lvlJc w:val="left"/>
      <w:pPr>
        <w:tabs>
          <w:tab w:val="num" w:pos="720"/>
        </w:tabs>
        <w:ind w:left="720" w:hanging="360"/>
      </w:pPr>
      <w:rPr>
        <w:rFonts w:ascii="Calibri" w:eastAsiaTheme="minorHAnsi" w:hAnsi="Calibri" w:cstheme="minorBidi" w:hint="default"/>
      </w:rPr>
    </w:lvl>
    <w:lvl w:ilvl="1" w:tplc="ED0680DE" w:tentative="1">
      <w:start w:val="1"/>
      <w:numFmt w:val="bullet"/>
      <w:lvlText w:val=""/>
      <w:lvlJc w:val="left"/>
      <w:pPr>
        <w:tabs>
          <w:tab w:val="num" w:pos="1440"/>
        </w:tabs>
        <w:ind w:left="1440" w:hanging="360"/>
      </w:pPr>
      <w:rPr>
        <w:rFonts w:ascii="Wingdings 3" w:hAnsi="Wingdings 3" w:hint="default"/>
      </w:rPr>
    </w:lvl>
    <w:lvl w:ilvl="2" w:tplc="27A442CE" w:tentative="1">
      <w:start w:val="1"/>
      <w:numFmt w:val="bullet"/>
      <w:lvlText w:val=""/>
      <w:lvlJc w:val="left"/>
      <w:pPr>
        <w:tabs>
          <w:tab w:val="num" w:pos="2160"/>
        </w:tabs>
        <w:ind w:left="2160" w:hanging="360"/>
      </w:pPr>
      <w:rPr>
        <w:rFonts w:ascii="Wingdings 3" w:hAnsi="Wingdings 3" w:hint="default"/>
      </w:rPr>
    </w:lvl>
    <w:lvl w:ilvl="3" w:tplc="3814BC18" w:tentative="1">
      <w:start w:val="1"/>
      <w:numFmt w:val="bullet"/>
      <w:lvlText w:val=""/>
      <w:lvlJc w:val="left"/>
      <w:pPr>
        <w:tabs>
          <w:tab w:val="num" w:pos="2880"/>
        </w:tabs>
        <w:ind w:left="2880" w:hanging="360"/>
      </w:pPr>
      <w:rPr>
        <w:rFonts w:ascii="Wingdings 3" w:hAnsi="Wingdings 3" w:hint="default"/>
      </w:rPr>
    </w:lvl>
    <w:lvl w:ilvl="4" w:tplc="8B9C8A92" w:tentative="1">
      <w:start w:val="1"/>
      <w:numFmt w:val="bullet"/>
      <w:lvlText w:val=""/>
      <w:lvlJc w:val="left"/>
      <w:pPr>
        <w:tabs>
          <w:tab w:val="num" w:pos="3600"/>
        </w:tabs>
        <w:ind w:left="3600" w:hanging="360"/>
      </w:pPr>
      <w:rPr>
        <w:rFonts w:ascii="Wingdings 3" w:hAnsi="Wingdings 3" w:hint="default"/>
      </w:rPr>
    </w:lvl>
    <w:lvl w:ilvl="5" w:tplc="AF5CC81A" w:tentative="1">
      <w:start w:val="1"/>
      <w:numFmt w:val="bullet"/>
      <w:lvlText w:val=""/>
      <w:lvlJc w:val="left"/>
      <w:pPr>
        <w:tabs>
          <w:tab w:val="num" w:pos="4320"/>
        </w:tabs>
        <w:ind w:left="4320" w:hanging="360"/>
      </w:pPr>
      <w:rPr>
        <w:rFonts w:ascii="Wingdings 3" w:hAnsi="Wingdings 3" w:hint="default"/>
      </w:rPr>
    </w:lvl>
    <w:lvl w:ilvl="6" w:tplc="1B7E2AA8" w:tentative="1">
      <w:start w:val="1"/>
      <w:numFmt w:val="bullet"/>
      <w:lvlText w:val=""/>
      <w:lvlJc w:val="left"/>
      <w:pPr>
        <w:tabs>
          <w:tab w:val="num" w:pos="5040"/>
        </w:tabs>
        <w:ind w:left="5040" w:hanging="360"/>
      </w:pPr>
      <w:rPr>
        <w:rFonts w:ascii="Wingdings 3" w:hAnsi="Wingdings 3" w:hint="default"/>
      </w:rPr>
    </w:lvl>
    <w:lvl w:ilvl="7" w:tplc="E32CAD2C" w:tentative="1">
      <w:start w:val="1"/>
      <w:numFmt w:val="bullet"/>
      <w:lvlText w:val=""/>
      <w:lvlJc w:val="left"/>
      <w:pPr>
        <w:tabs>
          <w:tab w:val="num" w:pos="5760"/>
        </w:tabs>
        <w:ind w:left="5760" w:hanging="360"/>
      </w:pPr>
      <w:rPr>
        <w:rFonts w:ascii="Wingdings 3" w:hAnsi="Wingdings 3" w:hint="default"/>
      </w:rPr>
    </w:lvl>
    <w:lvl w:ilvl="8" w:tplc="FEBAE826" w:tentative="1">
      <w:start w:val="1"/>
      <w:numFmt w:val="bullet"/>
      <w:lvlText w:val=""/>
      <w:lvlJc w:val="left"/>
      <w:pPr>
        <w:tabs>
          <w:tab w:val="num" w:pos="6480"/>
        </w:tabs>
        <w:ind w:left="6480" w:hanging="360"/>
      </w:pPr>
      <w:rPr>
        <w:rFonts w:ascii="Wingdings 3" w:hAnsi="Wingdings 3" w:hint="default"/>
      </w:rPr>
    </w:lvl>
  </w:abstractNum>
  <w:abstractNum w:abstractNumId="14">
    <w:nsid w:val="35F70602"/>
    <w:multiLevelType w:val="hybridMultilevel"/>
    <w:tmpl w:val="66F08CBE"/>
    <w:lvl w:ilvl="0" w:tplc="0C54465C">
      <w:numFmt w:val="bullet"/>
      <w:lvlText w:val="-"/>
      <w:lvlJc w:val="left"/>
      <w:pPr>
        <w:tabs>
          <w:tab w:val="num" w:pos="720"/>
        </w:tabs>
        <w:ind w:left="720" w:hanging="360"/>
      </w:pPr>
      <w:rPr>
        <w:rFonts w:ascii="Calibri" w:eastAsiaTheme="minorHAnsi" w:hAnsi="Calibri" w:cstheme="minorBidi" w:hint="default"/>
      </w:rPr>
    </w:lvl>
    <w:lvl w:ilvl="1" w:tplc="4FFCD496" w:tentative="1">
      <w:start w:val="1"/>
      <w:numFmt w:val="bullet"/>
      <w:lvlText w:val=""/>
      <w:lvlJc w:val="left"/>
      <w:pPr>
        <w:tabs>
          <w:tab w:val="num" w:pos="1440"/>
        </w:tabs>
        <w:ind w:left="1440" w:hanging="360"/>
      </w:pPr>
      <w:rPr>
        <w:rFonts w:ascii="Wingdings 3" w:hAnsi="Wingdings 3" w:hint="default"/>
      </w:rPr>
    </w:lvl>
    <w:lvl w:ilvl="2" w:tplc="27066DB0" w:tentative="1">
      <w:start w:val="1"/>
      <w:numFmt w:val="bullet"/>
      <w:lvlText w:val=""/>
      <w:lvlJc w:val="left"/>
      <w:pPr>
        <w:tabs>
          <w:tab w:val="num" w:pos="2160"/>
        </w:tabs>
        <w:ind w:left="2160" w:hanging="360"/>
      </w:pPr>
      <w:rPr>
        <w:rFonts w:ascii="Wingdings 3" w:hAnsi="Wingdings 3" w:hint="default"/>
      </w:rPr>
    </w:lvl>
    <w:lvl w:ilvl="3" w:tplc="53208D12" w:tentative="1">
      <w:start w:val="1"/>
      <w:numFmt w:val="bullet"/>
      <w:lvlText w:val=""/>
      <w:lvlJc w:val="left"/>
      <w:pPr>
        <w:tabs>
          <w:tab w:val="num" w:pos="2880"/>
        </w:tabs>
        <w:ind w:left="2880" w:hanging="360"/>
      </w:pPr>
      <w:rPr>
        <w:rFonts w:ascii="Wingdings 3" w:hAnsi="Wingdings 3" w:hint="default"/>
      </w:rPr>
    </w:lvl>
    <w:lvl w:ilvl="4" w:tplc="76A65594" w:tentative="1">
      <w:start w:val="1"/>
      <w:numFmt w:val="bullet"/>
      <w:lvlText w:val=""/>
      <w:lvlJc w:val="left"/>
      <w:pPr>
        <w:tabs>
          <w:tab w:val="num" w:pos="3600"/>
        </w:tabs>
        <w:ind w:left="3600" w:hanging="360"/>
      </w:pPr>
      <w:rPr>
        <w:rFonts w:ascii="Wingdings 3" w:hAnsi="Wingdings 3" w:hint="default"/>
      </w:rPr>
    </w:lvl>
    <w:lvl w:ilvl="5" w:tplc="7E286598" w:tentative="1">
      <w:start w:val="1"/>
      <w:numFmt w:val="bullet"/>
      <w:lvlText w:val=""/>
      <w:lvlJc w:val="left"/>
      <w:pPr>
        <w:tabs>
          <w:tab w:val="num" w:pos="4320"/>
        </w:tabs>
        <w:ind w:left="4320" w:hanging="360"/>
      </w:pPr>
      <w:rPr>
        <w:rFonts w:ascii="Wingdings 3" w:hAnsi="Wingdings 3" w:hint="default"/>
      </w:rPr>
    </w:lvl>
    <w:lvl w:ilvl="6" w:tplc="0352D800" w:tentative="1">
      <w:start w:val="1"/>
      <w:numFmt w:val="bullet"/>
      <w:lvlText w:val=""/>
      <w:lvlJc w:val="left"/>
      <w:pPr>
        <w:tabs>
          <w:tab w:val="num" w:pos="5040"/>
        </w:tabs>
        <w:ind w:left="5040" w:hanging="360"/>
      </w:pPr>
      <w:rPr>
        <w:rFonts w:ascii="Wingdings 3" w:hAnsi="Wingdings 3" w:hint="default"/>
      </w:rPr>
    </w:lvl>
    <w:lvl w:ilvl="7" w:tplc="30104504" w:tentative="1">
      <w:start w:val="1"/>
      <w:numFmt w:val="bullet"/>
      <w:lvlText w:val=""/>
      <w:lvlJc w:val="left"/>
      <w:pPr>
        <w:tabs>
          <w:tab w:val="num" w:pos="5760"/>
        </w:tabs>
        <w:ind w:left="5760" w:hanging="360"/>
      </w:pPr>
      <w:rPr>
        <w:rFonts w:ascii="Wingdings 3" w:hAnsi="Wingdings 3" w:hint="default"/>
      </w:rPr>
    </w:lvl>
    <w:lvl w:ilvl="8" w:tplc="0C00ABDA" w:tentative="1">
      <w:start w:val="1"/>
      <w:numFmt w:val="bullet"/>
      <w:lvlText w:val=""/>
      <w:lvlJc w:val="left"/>
      <w:pPr>
        <w:tabs>
          <w:tab w:val="num" w:pos="6480"/>
        </w:tabs>
        <w:ind w:left="6480" w:hanging="360"/>
      </w:pPr>
      <w:rPr>
        <w:rFonts w:ascii="Wingdings 3" w:hAnsi="Wingdings 3" w:hint="default"/>
      </w:rPr>
    </w:lvl>
  </w:abstractNum>
  <w:abstractNum w:abstractNumId="15">
    <w:nsid w:val="377379A8"/>
    <w:multiLevelType w:val="singleLevel"/>
    <w:tmpl w:val="04D4B808"/>
    <w:lvl w:ilvl="0">
      <w:start w:val="1"/>
      <w:numFmt w:val="bullet"/>
      <w:lvlText w:val=""/>
      <w:lvlJc w:val="left"/>
      <w:pPr>
        <w:tabs>
          <w:tab w:val="num" w:pos="360"/>
        </w:tabs>
        <w:ind w:left="360" w:hanging="360"/>
      </w:pPr>
      <w:rPr>
        <w:rFonts w:ascii="Symbol" w:hAnsi="Symbol" w:hint="default"/>
        <w:sz w:val="28"/>
      </w:rPr>
    </w:lvl>
  </w:abstractNum>
  <w:abstractNum w:abstractNumId="16">
    <w:nsid w:val="38E02D0B"/>
    <w:multiLevelType w:val="hybridMultilevel"/>
    <w:tmpl w:val="FE8E39D2"/>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nsid w:val="41814176"/>
    <w:multiLevelType w:val="singleLevel"/>
    <w:tmpl w:val="040C000F"/>
    <w:lvl w:ilvl="0">
      <w:start w:val="1"/>
      <w:numFmt w:val="decimal"/>
      <w:lvlText w:val="%1."/>
      <w:lvlJc w:val="left"/>
      <w:pPr>
        <w:tabs>
          <w:tab w:val="num" w:pos="360"/>
        </w:tabs>
        <w:ind w:left="360" w:hanging="360"/>
      </w:pPr>
    </w:lvl>
  </w:abstractNum>
  <w:abstractNum w:abstractNumId="18">
    <w:nsid w:val="459D541B"/>
    <w:multiLevelType w:val="hybridMultilevel"/>
    <w:tmpl w:val="90C8C4D8"/>
    <w:lvl w:ilvl="0" w:tplc="3EEC4348">
      <w:numFmt w:val="bullet"/>
      <w:lvlText w:val=""/>
      <w:lvlJc w:val="left"/>
      <w:pPr>
        <w:ind w:left="720" w:hanging="360"/>
      </w:pPr>
      <w:rPr>
        <w:rFonts w:ascii="Symbol" w:eastAsia="Times New Roman" w:hAnsi="Symbo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45DE2943"/>
    <w:multiLevelType w:val="hybridMultilevel"/>
    <w:tmpl w:val="73ACEF00"/>
    <w:lvl w:ilvl="0" w:tplc="68364B7A">
      <w:start w:val="1"/>
      <w:numFmt w:val="bullet"/>
      <w:lvlText w:val=""/>
      <w:lvlJc w:val="left"/>
      <w:pPr>
        <w:ind w:left="740" w:hanging="360"/>
      </w:pPr>
      <w:rPr>
        <w:rFonts w:ascii="Symbol" w:hAnsi="Symbol" w:hint="default"/>
      </w:rPr>
    </w:lvl>
    <w:lvl w:ilvl="1" w:tplc="080C0003" w:tentative="1">
      <w:start w:val="1"/>
      <w:numFmt w:val="bullet"/>
      <w:lvlText w:val="o"/>
      <w:lvlJc w:val="left"/>
      <w:pPr>
        <w:ind w:left="1460" w:hanging="360"/>
      </w:pPr>
      <w:rPr>
        <w:rFonts w:ascii="Courier New" w:hAnsi="Courier New" w:cs="Courier New" w:hint="default"/>
      </w:rPr>
    </w:lvl>
    <w:lvl w:ilvl="2" w:tplc="080C0005" w:tentative="1">
      <w:start w:val="1"/>
      <w:numFmt w:val="bullet"/>
      <w:lvlText w:val=""/>
      <w:lvlJc w:val="left"/>
      <w:pPr>
        <w:ind w:left="2180" w:hanging="360"/>
      </w:pPr>
      <w:rPr>
        <w:rFonts w:ascii="Wingdings" w:hAnsi="Wingdings" w:hint="default"/>
      </w:rPr>
    </w:lvl>
    <w:lvl w:ilvl="3" w:tplc="080C0001" w:tentative="1">
      <w:start w:val="1"/>
      <w:numFmt w:val="bullet"/>
      <w:lvlText w:val=""/>
      <w:lvlJc w:val="left"/>
      <w:pPr>
        <w:ind w:left="2900" w:hanging="360"/>
      </w:pPr>
      <w:rPr>
        <w:rFonts w:ascii="Symbol" w:hAnsi="Symbol" w:hint="default"/>
      </w:rPr>
    </w:lvl>
    <w:lvl w:ilvl="4" w:tplc="080C0003" w:tentative="1">
      <w:start w:val="1"/>
      <w:numFmt w:val="bullet"/>
      <w:lvlText w:val="o"/>
      <w:lvlJc w:val="left"/>
      <w:pPr>
        <w:ind w:left="3620" w:hanging="360"/>
      </w:pPr>
      <w:rPr>
        <w:rFonts w:ascii="Courier New" w:hAnsi="Courier New" w:cs="Courier New" w:hint="default"/>
      </w:rPr>
    </w:lvl>
    <w:lvl w:ilvl="5" w:tplc="080C0005" w:tentative="1">
      <w:start w:val="1"/>
      <w:numFmt w:val="bullet"/>
      <w:lvlText w:val=""/>
      <w:lvlJc w:val="left"/>
      <w:pPr>
        <w:ind w:left="4340" w:hanging="360"/>
      </w:pPr>
      <w:rPr>
        <w:rFonts w:ascii="Wingdings" w:hAnsi="Wingdings" w:hint="default"/>
      </w:rPr>
    </w:lvl>
    <w:lvl w:ilvl="6" w:tplc="080C0001" w:tentative="1">
      <w:start w:val="1"/>
      <w:numFmt w:val="bullet"/>
      <w:lvlText w:val=""/>
      <w:lvlJc w:val="left"/>
      <w:pPr>
        <w:ind w:left="5060" w:hanging="360"/>
      </w:pPr>
      <w:rPr>
        <w:rFonts w:ascii="Symbol" w:hAnsi="Symbol" w:hint="default"/>
      </w:rPr>
    </w:lvl>
    <w:lvl w:ilvl="7" w:tplc="080C0003" w:tentative="1">
      <w:start w:val="1"/>
      <w:numFmt w:val="bullet"/>
      <w:lvlText w:val="o"/>
      <w:lvlJc w:val="left"/>
      <w:pPr>
        <w:ind w:left="5780" w:hanging="360"/>
      </w:pPr>
      <w:rPr>
        <w:rFonts w:ascii="Courier New" w:hAnsi="Courier New" w:cs="Courier New" w:hint="default"/>
      </w:rPr>
    </w:lvl>
    <w:lvl w:ilvl="8" w:tplc="080C0005" w:tentative="1">
      <w:start w:val="1"/>
      <w:numFmt w:val="bullet"/>
      <w:lvlText w:val=""/>
      <w:lvlJc w:val="left"/>
      <w:pPr>
        <w:ind w:left="6500" w:hanging="360"/>
      </w:pPr>
      <w:rPr>
        <w:rFonts w:ascii="Wingdings" w:hAnsi="Wingdings" w:hint="default"/>
      </w:rPr>
    </w:lvl>
  </w:abstractNum>
  <w:abstractNum w:abstractNumId="20">
    <w:nsid w:val="5229387F"/>
    <w:multiLevelType w:val="hybridMultilevel"/>
    <w:tmpl w:val="3A2886C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1">
    <w:nsid w:val="53313CC0"/>
    <w:multiLevelType w:val="hybridMultilevel"/>
    <w:tmpl w:val="B85E885A"/>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2">
    <w:nsid w:val="54DE0443"/>
    <w:multiLevelType w:val="hybridMultilevel"/>
    <w:tmpl w:val="4756FAAC"/>
    <w:lvl w:ilvl="0" w:tplc="80AA8FA6">
      <w:numFmt w:val="bullet"/>
      <w:lvlText w:val=""/>
      <w:lvlJc w:val="left"/>
      <w:pPr>
        <w:ind w:left="720" w:hanging="360"/>
      </w:pPr>
      <w:rPr>
        <w:rFonts w:ascii="Symbol" w:eastAsia="Times New Roman" w:hAnsi="Symbo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3">
    <w:nsid w:val="5D9C6DE9"/>
    <w:multiLevelType w:val="hybridMultilevel"/>
    <w:tmpl w:val="ABB4AD5C"/>
    <w:lvl w:ilvl="0" w:tplc="0C54465C">
      <w:numFmt w:val="bullet"/>
      <w:lvlText w:val="-"/>
      <w:lvlJc w:val="left"/>
      <w:pPr>
        <w:tabs>
          <w:tab w:val="num" w:pos="720"/>
        </w:tabs>
        <w:ind w:left="720" w:hanging="360"/>
      </w:pPr>
      <w:rPr>
        <w:rFonts w:ascii="Calibri" w:eastAsiaTheme="minorHAnsi" w:hAnsi="Calibri" w:cstheme="minorBidi" w:hint="default"/>
      </w:rPr>
    </w:lvl>
    <w:lvl w:ilvl="1" w:tplc="E0BC1474" w:tentative="1">
      <w:start w:val="1"/>
      <w:numFmt w:val="bullet"/>
      <w:lvlText w:val=""/>
      <w:lvlJc w:val="left"/>
      <w:pPr>
        <w:tabs>
          <w:tab w:val="num" w:pos="1440"/>
        </w:tabs>
        <w:ind w:left="1440" w:hanging="360"/>
      </w:pPr>
      <w:rPr>
        <w:rFonts w:ascii="Wingdings 3" w:hAnsi="Wingdings 3" w:hint="default"/>
      </w:rPr>
    </w:lvl>
    <w:lvl w:ilvl="2" w:tplc="0802B786" w:tentative="1">
      <w:start w:val="1"/>
      <w:numFmt w:val="bullet"/>
      <w:lvlText w:val=""/>
      <w:lvlJc w:val="left"/>
      <w:pPr>
        <w:tabs>
          <w:tab w:val="num" w:pos="2160"/>
        </w:tabs>
        <w:ind w:left="2160" w:hanging="360"/>
      </w:pPr>
      <w:rPr>
        <w:rFonts w:ascii="Wingdings 3" w:hAnsi="Wingdings 3" w:hint="default"/>
      </w:rPr>
    </w:lvl>
    <w:lvl w:ilvl="3" w:tplc="07E41E26" w:tentative="1">
      <w:start w:val="1"/>
      <w:numFmt w:val="bullet"/>
      <w:lvlText w:val=""/>
      <w:lvlJc w:val="left"/>
      <w:pPr>
        <w:tabs>
          <w:tab w:val="num" w:pos="2880"/>
        </w:tabs>
        <w:ind w:left="2880" w:hanging="360"/>
      </w:pPr>
      <w:rPr>
        <w:rFonts w:ascii="Wingdings 3" w:hAnsi="Wingdings 3" w:hint="default"/>
      </w:rPr>
    </w:lvl>
    <w:lvl w:ilvl="4" w:tplc="0FF0DE00" w:tentative="1">
      <w:start w:val="1"/>
      <w:numFmt w:val="bullet"/>
      <w:lvlText w:val=""/>
      <w:lvlJc w:val="left"/>
      <w:pPr>
        <w:tabs>
          <w:tab w:val="num" w:pos="3600"/>
        </w:tabs>
        <w:ind w:left="3600" w:hanging="360"/>
      </w:pPr>
      <w:rPr>
        <w:rFonts w:ascii="Wingdings 3" w:hAnsi="Wingdings 3" w:hint="default"/>
      </w:rPr>
    </w:lvl>
    <w:lvl w:ilvl="5" w:tplc="57C6E232" w:tentative="1">
      <w:start w:val="1"/>
      <w:numFmt w:val="bullet"/>
      <w:lvlText w:val=""/>
      <w:lvlJc w:val="left"/>
      <w:pPr>
        <w:tabs>
          <w:tab w:val="num" w:pos="4320"/>
        </w:tabs>
        <w:ind w:left="4320" w:hanging="360"/>
      </w:pPr>
      <w:rPr>
        <w:rFonts w:ascii="Wingdings 3" w:hAnsi="Wingdings 3" w:hint="default"/>
      </w:rPr>
    </w:lvl>
    <w:lvl w:ilvl="6" w:tplc="213C5DA0" w:tentative="1">
      <w:start w:val="1"/>
      <w:numFmt w:val="bullet"/>
      <w:lvlText w:val=""/>
      <w:lvlJc w:val="left"/>
      <w:pPr>
        <w:tabs>
          <w:tab w:val="num" w:pos="5040"/>
        </w:tabs>
        <w:ind w:left="5040" w:hanging="360"/>
      </w:pPr>
      <w:rPr>
        <w:rFonts w:ascii="Wingdings 3" w:hAnsi="Wingdings 3" w:hint="default"/>
      </w:rPr>
    </w:lvl>
    <w:lvl w:ilvl="7" w:tplc="3F24DB86" w:tentative="1">
      <w:start w:val="1"/>
      <w:numFmt w:val="bullet"/>
      <w:lvlText w:val=""/>
      <w:lvlJc w:val="left"/>
      <w:pPr>
        <w:tabs>
          <w:tab w:val="num" w:pos="5760"/>
        </w:tabs>
        <w:ind w:left="5760" w:hanging="360"/>
      </w:pPr>
      <w:rPr>
        <w:rFonts w:ascii="Wingdings 3" w:hAnsi="Wingdings 3" w:hint="default"/>
      </w:rPr>
    </w:lvl>
    <w:lvl w:ilvl="8" w:tplc="5CA6BA2A" w:tentative="1">
      <w:start w:val="1"/>
      <w:numFmt w:val="bullet"/>
      <w:lvlText w:val=""/>
      <w:lvlJc w:val="left"/>
      <w:pPr>
        <w:tabs>
          <w:tab w:val="num" w:pos="6480"/>
        </w:tabs>
        <w:ind w:left="6480" w:hanging="360"/>
      </w:pPr>
      <w:rPr>
        <w:rFonts w:ascii="Wingdings 3" w:hAnsi="Wingdings 3" w:hint="default"/>
      </w:rPr>
    </w:lvl>
  </w:abstractNum>
  <w:abstractNum w:abstractNumId="24">
    <w:nsid w:val="5EE845FF"/>
    <w:multiLevelType w:val="hybridMultilevel"/>
    <w:tmpl w:val="DB583B86"/>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5">
    <w:nsid w:val="61C173D2"/>
    <w:multiLevelType w:val="hybridMultilevel"/>
    <w:tmpl w:val="097E8EBA"/>
    <w:lvl w:ilvl="0" w:tplc="080C000F">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6">
    <w:nsid w:val="67D104D8"/>
    <w:multiLevelType w:val="hybridMultilevel"/>
    <w:tmpl w:val="ECAE7CE4"/>
    <w:lvl w:ilvl="0" w:tplc="ECAAC1CE">
      <w:start w:val="1"/>
      <w:numFmt w:val="bullet"/>
      <w:lvlText w:val=""/>
      <w:lvlJc w:val="left"/>
      <w:pPr>
        <w:ind w:left="720" w:hanging="360"/>
      </w:pPr>
      <w:rPr>
        <w:rFonts w:ascii="Symbol" w:hAnsi="Symbol" w:hint="default"/>
      </w:rPr>
    </w:lvl>
    <w:lvl w:ilvl="1" w:tplc="80C8FE84" w:tentative="1">
      <w:start w:val="1"/>
      <w:numFmt w:val="bullet"/>
      <w:lvlText w:val="o"/>
      <w:lvlJc w:val="left"/>
      <w:pPr>
        <w:ind w:left="1440" w:hanging="360"/>
      </w:pPr>
      <w:rPr>
        <w:rFonts w:ascii="Courier New" w:hAnsi="Courier New" w:cs="Courier New" w:hint="default"/>
      </w:rPr>
    </w:lvl>
    <w:lvl w:ilvl="2" w:tplc="9670B25C" w:tentative="1">
      <w:start w:val="1"/>
      <w:numFmt w:val="bullet"/>
      <w:lvlText w:val=""/>
      <w:lvlJc w:val="left"/>
      <w:pPr>
        <w:ind w:left="2160" w:hanging="360"/>
      </w:pPr>
      <w:rPr>
        <w:rFonts w:ascii="Wingdings" w:hAnsi="Wingdings" w:hint="default"/>
      </w:rPr>
    </w:lvl>
    <w:lvl w:ilvl="3" w:tplc="1F767946" w:tentative="1">
      <w:start w:val="1"/>
      <w:numFmt w:val="bullet"/>
      <w:lvlText w:val=""/>
      <w:lvlJc w:val="left"/>
      <w:pPr>
        <w:ind w:left="2880" w:hanging="360"/>
      </w:pPr>
      <w:rPr>
        <w:rFonts w:ascii="Symbol" w:hAnsi="Symbol" w:hint="default"/>
      </w:rPr>
    </w:lvl>
    <w:lvl w:ilvl="4" w:tplc="F7D087C2" w:tentative="1">
      <w:start w:val="1"/>
      <w:numFmt w:val="bullet"/>
      <w:lvlText w:val="o"/>
      <w:lvlJc w:val="left"/>
      <w:pPr>
        <w:ind w:left="3600" w:hanging="360"/>
      </w:pPr>
      <w:rPr>
        <w:rFonts w:ascii="Courier New" w:hAnsi="Courier New" w:cs="Courier New" w:hint="default"/>
      </w:rPr>
    </w:lvl>
    <w:lvl w:ilvl="5" w:tplc="C124016A" w:tentative="1">
      <w:start w:val="1"/>
      <w:numFmt w:val="bullet"/>
      <w:lvlText w:val=""/>
      <w:lvlJc w:val="left"/>
      <w:pPr>
        <w:ind w:left="4320" w:hanging="360"/>
      </w:pPr>
      <w:rPr>
        <w:rFonts w:ascii="Wingdings" w:hAnsi="Wingdings" w:hint="default"/>
      </w:rPr>
    </w:lvl>
    <w:lvl w:ilvl="6" w:tplc="B75AA314" w:tentative="1">
      <w:start w:val="1"/>
      <w:numFmt w:val="bullet"/>
      <w:lvlText w:val=""/>
      <w:lvlJc w:val="left"/>
      <w:pPr>
        <w:ind w:left="5040" w:hanging="360"/>
      </w:pPr>
      <w:rPr>
        <w:rFonts w:ascii="Symbol" w:hAnsi="Symbol" w:hint="default"/>
      </w:rPr>
    </w:lvl>
    <w:lvl w:ilvl="7" w:tplc="A3E64F6C" w:tentative="1">
      <w:start w:val="1"/>
      <w:numFmt w:val="bullet"/>
      <w:lvlText w:val="o"/>
      <w:lvlJc w:val="left"/>
      <w:pPr>
        <w:ind w:left="5760" w:hanging="360"/>
      </w:pPr>
      <w:rPr>
        <w:rFonts w:ascii="Courier New" w:hAnsi="Courier New" w:cs="Courier New" w:hint="default"/>
      </w:rPr>
    </w:lvl>
    <w:lvl w:ilvl="8" w:tplc="3BBADA2E" w:tentative="1">
      <w:start w:val="1"/>
      <w:numFmt w:val="bullet"/>
      <w:lvlText w:val=""/>
      <w:lvlJc w:val="left"/>
      <w:pPr>
        <w:ind w:left="6480" w:hanging="360"/>
      </w:pPr>
      <w:rPr>
        <w:rFonts w:ascii="Wingdings" w:hAnsi="Wingdings" w:hint="default"/>
      </w:rPr>
    </w:lvl>
  </w:abstractNum>
  <w:abstractNum w:abstractNumId="27">
    <w:nsid w:val="68FA1F07"/>
    <w:multiLevelType w:val="hybridMultilevel"/>
    <w:tmpl w:val="C8A855C6"/>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8">
    <w:nsid w:val="6C4A3475"/>
    <w:multiLevelType w:val="hybridMultilevel"/>
    <w:tmpl w:val="695C51B0"/>
    <w:lvl w:ilvl="0" w:tplc="98102ADE">
      <w:numFmt w:val="bullet"/>
      <w:lvlText w:val="-"/>
      <w:lvlJc w:val="left"/>
      <w:pPr>
        <w:ind w:left="720" w:hanging="360"/>
      </w:pPr>
      <w:rPr>
        <w:rFonts w:ascii="Calibri" w:eastAsiaTheme="minorHAnsi" w:hAnsi="Calibri"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nsid w:val="6ED828DC"/>
    <w:multiLevelType w:val="singleLevel"/>
    <w:tmpl w:val="68308F68"/>
    <w:lvl w:ilvl="0">
      <w:start w:val="1"/>
      <w:numFmt w:val="bullet"/>
      <w:lvlText w:val=""/>
      <w:lvlJc w:val="left"/>
      <w:pPr>
        <w:tabs>
          <w:tab w:val="num" w:pos="360"/>
        </w:tabs>
        <w:ind w:left="360" w:hanging="360"/>
      </w:pPr>
      <w:rPr>
        <w:rFonts w:ascii="Symbol" w:hAnsi="Symbol" w:hint="default"/>
      </w:rPr>
    </w:lvl>
  </w:abstractNum>
  <w:abstractNum w:abstractNumId="30">
    <w:nsid w:val="79446FD8"/>
    <w:multiLevelType w:val="hybridMultilevel"/>
    <w:tmpl w:val="F3D4D77E"/>
    <w:lvl w:ilvl="0" w:tplc="68364B7A">
      <w:start w:val="1"/>
      <w:numFmt w:val="bullet"/>
      <w:lvlText w:val=""/>
      <w:lvlJc w:val="left"/>
      <w:pPr>
        <w:ind w:left="740" w:hanging="360"/>
      </w:pPr>
      <w:rPr>
        <w:rFonts w:ascii="Symbol" w:hAnsi="Symbol" w:hint="default"/>
      </w:rPr>
    </w:lvl>
    <w:lvl w:ilvl="1" w:tplc="080C0003" w:tentative="1">
      <w:start w:val="1"/>
      <w:numFmt w:val="bullet"/>
      <w:lvlText w:val="o"/>
      <w:lvlJc w:val="left"/>
      <w:pPr>
        <w:ind w:left="1460" w:hanging="360"/>
      </w:pPr>
      <w:rPr>
        <w:rFonts w:ascii="Courier New" w:hAnsi="Courier New" w:cs="Courier New" w:hint="default"/>
      </w:rPr>
    </w:lvl>
    <w:lvl w:ilvl="2" w:tplc="080C0005" w:tentative="1">
      <w:start w:val="1"/>
      <w:numFmt w:val="bullet"/>
      <w:lvlText w:val=""/>
      <w:lvlJc w:val="left"/>
      <w:pPr>
        <w:ind w:left="2180" w:hanging="360"/>
      </w:pPr>
      <w:rPr>
        <w:rFonts w:ascii="Wingdings" w:hAnsi="Wingdings" w:hint="default"/>
      </w:rPr>
    </w:lvl>
    <w:lvl w:ilvl="3" w:tplc="080C0001" w:tentative="1">
      <w:start w:val="1"/>
      <w:numFmt w:val="bullet"/>
      <w:lvlText w:val=""/>
      <w:lvlJc w:val="left"/>
      <w:pPr>
        <w:ind w:left="2900" w:hanging="360"/>
      </w:pPr>
      <w:rPr>
        <w:rFonts w:ascii="Symbol" w:hAnsi="Symbol" w:hint="default"/>
      </w:rPr>
    </w:lvl>
    <w:lvl w:ilvl="4" w:tplc="080C0003" w:tentative="1">
      <w:start w:val="1"/>
      <w:numFmt w:val="bullet"/>
      <w:lvlText w:val="o"/>
      <w:lvlJc w:val="left"/>
      <w:pPr>
        <w:ind w:left="3620" w:hanging="360"/>
      </w:pPr>
      <w:rPr>
        <w:rFonts w:ascii="Courier New" w:hAnsi="Courier New" w:cs="Courier New" w:hint="default"/>
      </w:rPr>
    </w:lvl>
    <w:lvl w:ilvl="5" w:tplc="080C0005" w:tentative="1">
      <w:start w:val="1"/>
      <w:numFmt w:val="bullet"/>
      <w:lvlText w:val=""/>
      <w:lvlJc w:val="left"/>
      <w:pPr>
        <w:ind w:left="4340" w:hanging="360"/>
      </w:pPr>
      <w:rPr>
        <w:rFonts w:ascii="Wingdings" w:hAnsi="Wingdings" w:hint="default"/>
      </w:rPr>
    </w:lvl>
    <w:lvl w:ilvl="6" w:tplc="080C0001" w:tentative="1">
      <w:start w:val="1"/>
      <w:numFmt w:val="bullet"/>
      <w:lvlText w:val=""/>
      <w:lvlJc w:val="left"/>
      <w:pPr>
        <w:ind w:left="5060" w:hanging="360"/>
      </w:pPr>
      <w:rPr>
        <w:rFonts w:ascii="Symbol" w:hAnsi="Symbol" w:hint="default"/>
      </w:rPr>
    </w:lvl>
    <w:lvl w:ilvl="7" w:tplc="080C0003" w:tentative="1">
      <w:start w:val="1"/>
      <w:numFmt w:val="bullet"/>
      <w:lvlText w:val="o"/>
      <w:lvlJc w:val="left"/>
      <w:pPr>
        <w:ind w:left="5780" w:hanging="360"/>
      </w:pPr>
      <w:rPr>
        <w:rFonts w:ascii="Courier New" w:hAnsi="Courier New" w:cs="Courier New" w:hint="default"/>
      </w:rPr>
    </w:lvl>
    <w:lvl w:ilvl="8" w:tplc="080C0005" w:tentative="1">
      <w:start w:val="1"/>
      <w:numFmt w:val="bullet"/>
      <w:lvlText w:val=""/>
      <w:lvlJc w:val="left"/>
      <w:pPr>
        <w:ind w:left="6500" w:hanging="360"/>
      </w:pPr>
      <w:rPr>
        <w:rFonts w:ascii="Wingdings" w:hAnsi="Wingdings" w:hint="default"/>
      </w:rPr>
    </w:lvl>
  </w:abstractNum>
  <w:abstractNum w:abstractNumId="31">
    <w:nsid w:val="7D382ED5"/>
    <w:multiLevelType w:val="hybridMultilevel"/>
    <w:tmpl w:val="588EA898"/>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7"/>
  </w:num>
  <w:num w:numId="2">
    <w:abstractNumId w:val="11"/>
  </w:num>
  <w:num w:numId="3">
    <w:abstractNumId w:val="31"/>
  </w:num>
  <w:num w:numId="4">
    <w:abstractNumId w:val="2"/>
  </w:num>
  <w:num w:numId="5">
    <w:abstractNumId w:val="24"/>
  </w:num>
  <w:num w:numId="6">
    <w:abstractNumId w:val="12"/>
  </w:num>
  <w:num w:numId="7">
    <w:abstractNumId w:val="25"/>
  </w:num>
  <w:num w:numId="8">
    <w:abstractNumId w:val="16"/>
  </w:num>
  <w:num w:numId="9">
    <w:abstractNumId w:val="8"/>
  </w:num>
  <w:num w:numId="10">
    <w:abstractNumId w:val="17"/>
  </w:num>
  <w:num w:numId="11">
    <w:abstractNumId w:val="9"/>
  </w:num>
  <w:num w:numId="12">
    <w:abstractNumId w:val="10"/>
  </w:num>
  <w:num w:numId="13">
    <w:abstractNumId w:val="15"/>
  </w:num>
  <w:num w:numId="14">
    <w:abstractNumId w:val="1"/>
  </w:num>
  <w:num w:numId="15">
    <w:abstractNumId w:val="6"/>
  </w:num>
  <w:num w:numId="16">
    <w:abstractNumId w:val="5"/>
  </w:num>
  <w:num w:numId="17">
    <w:abstractNumId w:val="3"/>
  </w:num>
  <w:num w:numId="18">
    <w:abstractNumId w:val="29"/>
  </w:num>
  <w:num w:numId="19">
    <w:abstractNumId w:val="26"/>
  </w:num>
  <w:num w:numId="20">
    <w:abstractNumId w:val="28"/>
  </w:num>
  <w:num w:numId="21">
    <w:abstractNumId w:val="30"/>
  </w:num>
  <w:num w:numId="22">
    <w:abstractNumId w:val="19"/>
  </w:num>
  <w:num w:numId="23">
    <w:abstractNumId w:val="23"/>
  </w:num>
  <w:num w:numId="24">
    <w:abstractNumId w:val="7"/>
  </w:num>
  <w:num w:numId="25">
    <w:abstractNumId w:val="21"/>
  </w:num>
  <w:num w:numId="26">
    <w:abstractNumId w:val="14"/>
  </w:num>
  <w:num w:numId="27">
    <w:abstractNumId w:val="0"/>
  </w:num>
  <w:num w:numId="28">
    <w:abstractNumId w:val="13"/>
  </w:num>
  <w:num w:numId="29">
    <w:abstractNumId w:val="20"/>
  </w:num>
  <w:num w:numId="30">
    <w:abstractNumId w:val="22"/>
  </w:num>
  <w:num w:numId="31">
    <w:abstractNumId w:val="18"/>
  </w:num>
  <w:num w:numId="32">
    <w:abstractNumId w:val="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141D7"/>
    <w:rsid w:val="00013C0E"/>
    <w:rsid w:val="0005202E"/>
    <w:rsid w:val="0006217D"/>
    <w:rsid w:val="00080860"/>
    <w:rsid w:val="000808C2"/>
    <w:rsid w:val="000810F7"/>
    <w:rsid w:val="000862B4"/>
    <w:rsid w:val="00092E18"/>
    <w:rsid w:val="00095AC0"/>
    <w:rsid w:val="000D3343"/>
    <w:rsid w:val="000F53C9"/>
    <w:rsid w:val="0010385E"/>
    <w:rsid w:val="0012032D"/>
    <w:rsid w:val="001278C9"/>
    <w:rsid w:val="00130FDC"/>
    <w:rsid w:val="0014251C"/>
    <w:rsid w:val="001638AD"/>
    <w:rsid w:val="001677FE"/>
    <w:rsid w:val="00180E7D"/>
    <w:rsid w:val="00183E09"/>
    <w:rsid w:val="001C00EC"/>
    <w:rsid w:val="001C752F"/>
    <w:rsid w:val="001C78CE"/>
    <w:rsid w:val="001C7D2F"/>
    <w:rsid w:val="00204882"/>
    <w:rsid w:val="0021657F"/>
    <w:rsid w:val="00222421"/>
    <w:rsid w:val="002226C8"/>
    <w:rsid w:val="00241B47"/>
    <w:rsid w:val="00244A2D"/>
    <w:rsid w:val="00267BB4"/>
    <w:rsid w:val="00270487"/>
    <w:rsid w:val="00272DD1"/>
    <w:rsid w:val="00295691"/>
    <w:rsid w:val="002B1063"/>
    <w:rsid w:val="002B169A"/>
    <w:rsid w:val="002B34C3"/>
    <w:rsid w:val="002C08BE"/>
    <w:rsid w:val="002C3848"/>
    <w:rsid w:val="00303A01"/>
    <w:rsid w:val="00307669"/>
    <w:rsid w:val="00311FE2"/>
    <w:rsid w:val="00317521"/>
    <w:rsid w:val="0033136C"/>
    <w:rsid w:val="00332CA7"/>
    <w:rsid w:val="003331EA"/>
    <w:rsid w:val="00347567"/>
    <w:rsid w:val="003566D4"/>
    <w:rsid w:val="003B1AE9"/>
    <w:rsid w:val="003D269E"/>
    <w:rsid w:val="003E178D"/>
    <w:rsid w:val="003E18D8"/>
    <w:rsid w:val="003E50D0"/>
    <w:rsid w:val="003E5795"/>
    <w:rsid w:val="003E79C4"/>
    <w:rsid w:val="003F74EB"/>
    <w:rsid w:val="00406C5E"/>
    <w:rsid w:val="00422D8B"/>
    <w:rsid w:val="00427AED"/>
    <w:rsid w:val="0045402E"/>
    <w:rsid w:val="00455AB1"/>
    <w:rsid w:val="00456253"/>
    <w:rsid w:val="00464AF7"/>
    <w:rsid w:val="00476844"/>
    <w:rsid w:val="00480CE0"/>
    <w:rsid w:val="004D26AA"/>
    <w:rsid w:val="004D31AC"/>
    <w:rsid w:val="004D61BB"/>
    <w:rsid w:val="004E3029"/>
    <w:rsid w:val="005141D7"/>
    <w:rsid w:val="005144A0"/>
    <w:rsid w:val="0052538C"/>
    <w:rsid w:val="00530BCB"/>
    <w:rsid w:val="00532EDA"/>
    <w:rsid w:val="00540414"/>
    <w:rsid w:val="00552DAC"/>
    <w:rsid w:val="0056540E"/>
    <w:rsid w:val="00570ADC"/>
    <w:rsid w:val="00594724"/>
    <w:rsid w:val="005D7A2A"/>
    <w:rsid w:val="005E03FC"/>
    <w:rsid w:val="005E41B9"/>
    <w:rsid w:val="005E5588"/>
    <w:rsid w:val="005E6867"/>
    <w:rsid w:val="00601C00"/>
    <w:rsid w:val="00611D0D"/>
    <w:rsid w:val="00620891"/>
    <w:rsid w:val="00642066"/>
    <w:rsid w:val="006468F4"/>
    <w:rsid w:val="00667ED5"/>
    <w:rsid w:val="00676147"/>
    <w:rsid w:val="00690197"/>
    <w:rsid w:val="006913E6"/>
    <w:rsid w:val="00694E6B"/>
    <w:rsid w:val="006C17A5"/>
    <w:rsid w:val="006C23D5"/>
    <w:rsid w:val="006F502A"/>
    <w:rsid w:val="00707C5D"/>
    <w:rsid w:val="007103F5"/>
    <w:rsid w:val="007247D8"/>
    <w:rsid w:val="00724838"/>
    <w:rsid w:val="00724BC1"/>
    <w:rsid w:val="00743291"/>
    <w:rsid w:val="00745EFF"/>
    <w:rsid w:val="007717D9"/>
    <w:rsid w:val="00771864"/>
    <w:rsid w:val="00781EFB"/>
    <w:rsid w:val="00782FAF"/>
    <w:rsid w:val="00791383"/>
    <w:rsid w:val="007B53E8"/>
    <w:rsid w:val="007C0317"/>
    <w:rsid w:val="007F14AD"/>
    <w:rsid w:val="008009BC"/>
    <w:rsid w:val="00802DB3"/>
    <w:rsid w:val="00814330"/>
    <w:rsid w:val="00823FF5"/>
    <w:rsid w:val="008315B4"/>
    <w:rsid w:val="00841D6E"/>
    <w:rsid w:val="008766E6"/>
    <w:rsid w:val="0089131C"/>
    <w:rsid w:val="008F7C55"/>
    <w:rsid w:val="00903934"/>
    <w:rsid w:val="00905BDE"/>
    <w:rsid w:val="00905C7B"/>
    <w:rsid w:val="009142A8"/>
    <w:rsid w:val="009223FA"/>
    <w:rsid w:val="009311E4"/>
    <w:rsid w:val="009337EC"/>
    <w:rsid w:val="00936F3A"/>
    <w:rsid w:val="0095395F"/>
    <w:rsid w:val="00953ED2"/>
    <w:rsid w:val="00954C38"/>
    <w:rsid w:val="00971BE3"/>
    <w:rsid w:val="00996D86"/>
    <w:rsid w:val="009A2099"/>
    <w:rsid w:val="009B783B"/>
    <w:rsid w:val="009B78BC"/>
    <w:rsid w:val="009D5C27"/>
    <w:rsid w:val="009E16D8"/>
    <w:rsid w:val="009E2DE8"/>
    <w:rsid w:val="009E348A"/>
    <w:rsid w:val="009E5B03"/>
    <w:rsid w:val="009F59FE"/>
    <w:rsid w:val="00A3481E"/>
    <w:rsid w:val="00A55C9C"/>
    <w:rsid w:val="00A667D4"/>
    <w:rsid w:val="00AB0FC0"/>
    <w:rsid w:val="00AB2205"/>
    <w:rsid w:val="00AB4F54"/>
    <w:rsid w:val="00AC7065"/>
    <w:rsid w:val="00AF49BC"/>
    <w:rsid w:val="00B13F5B"/>
    <w:rsid w:val="00B15197"/>
    <w:rsid w:val="00B1783F"/>
    <w:rsid w:val="00B22D03"/>
    <w:rsid w:val="00B248BC"/>
    <w:rsid w:val="00B40030"/>
    <w:rsid w:val="00B5234F"/>
    <w:rsid w:val="00B56F23"/>
    <w:rsid w:val="00B607DF"/>
    <w:rsid w:val="00B87F8C"/>
    <w:rsid w:val="00B93FB0"/>
    <w:rsid w:val="00BB5D44"/>
    <w:rsid w:val="00BF104B"/>
    <w:rsid w:val="00C06852"/>
    <w:rsid w:val="00C40AF2"/>
    <w:rsid w:val="00C526F6"/>
    <w:rsid w:val="00C71CCF"/>
    <w:rsid w:val="00C92717"/>
    <w:rsid w:val="00CB7768"/>
    <w:rsid w:val="00CD61E8"/>
    <w:rsid w:val="00D13AAC"/>
    <w:rsid w:val="00D203FF"/>
    <w:rsid w:val="00D37B32"/>
    <w:rsid w:val="00D4258C"/>
    <w:rsid w:val="00D45A53"/>
    <w:rsid w:val="00D46C37"/>
    <w:rsid w:val="00D652FE"/>
    <w:rsid w:val="00D75ED6"/>
    <w:rsid w:val="00D84B23"/>
    <w:rsid w:val="00D874E1"/>
    <w:rsid w:val="00DE112E"/>
    <w:rsid w:val="00DF0969"/>
    <w:rsid w:val="00E0016C"/>
    <w:rsid w:val="00E42B5C"/>
    <w:rsid w:val="00E75F32"/>
    <w:rsid w:val="00E864C5"/>
    <w:rsid w:val="00E86513"/>
    <w:rsid w:val="00EA2873"/>
    <w:rsid w:val="00EC02D6"/>
    <w:rsid w:val="00EC1A7C"/>
    <w:rsid w:val="00EE61DC"/>
    <w:rsid w:val="00EE69B6"/>
    <w:rsid w:val="00EE7083"/>
    <w:rsid w:val="00EE72B8"/>
    <w:rsid w:val="00EF19CF"/>
    <w:rsid w:val="00F00B5B"/>
    <w:rsid w:val="00F01F59"/>
    <w:rsid w:val="00F06CEA"/>
    <w:rsid w:val="00F169DD"/>
    <w:rsid w:val="00F33566"/>
    <w:rsid w:val="00F439C0"/>
    <w:rsid w:val="00F55012"/>
    <w:rsid w:val="00F60E94"/>
    <w:rsid w:val="00F66A43"/>
    <w:rsid w:val="00F66AC5"/>
    <w:rsid w:val="00F77FDA"/>
    <w:rsid w:val="00F974B9"/>
    <w:rsid w:val="00FA1700"/>
    <w:rsid w:val="00FB0D72"/>
    <w:rsid w:val="00FE1B29"/>
    <w:rsid w:val="00FE525D"/>
    <w:rsid w:val="00FE75F6"/>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BE" w:eastAsia="fr-B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E09"/>
    <w:rPr>
      <w:lang w:val="fr-FR"/>
    </w:rPr>
  </w:style>
  <w:style w:type="paragraph" w:styleId="Titre1">
    <w:name w:val="heading 1"/>
    <w:basedOn w:val="Normal"/>
    <w:next w:val="Normal"/>
    <w:link w:val="Titre1Car"/>
    <w:qFormat/>
    <w:rsid w:val="00183E09"/>
    <w:pPr>
      <w:keepNext/>
      <w:outlineLvl w:val="0"/>
    </w:pPr>
    <w:rPr>
      <w:sz w:val="24"/>
    </w:rPr>
  </w:style>
  <w:style w:type="paragraph" w:styleId="Titre2">
    <w:name w:val="heading 2"/>
    <w:basedOn w:val="Normal"/>
    <w:next w:val="Normal"/>
    <w:qFormat/>
    <w:rsid w:val="00183E09"/>
    <w:pPr>
      <w:keepNext/>
      <w:ind w:firstLine="142"/>
      <w:outlineLvl w:val="1"/>
    </w:pPr>
    <w:rPr>
      <w:sz w:val="24"/>
    </w:rPr>
  </w:style>
  <w:style w:type="paragraph" w:styleId="Titre3">
    <w:name w:val="heading 3"/>
    <w:basedOn w:val="Normal"/>
    <w:next w:val="Normal"/>
    <w:qFormat/>
    <w:rsid w:val="00183E09"/>
    <w:pPr>
      <w:keepNext/>
      <w:jc w:val="center"/>
      <w:outlineLvl w:val="2"/>
    </w:pPr>
    <w:rPr>
      <w:rFonts w:ascii="Arial" w:hAnsi="Arial"/>
      <w:b/>
      <w:sz w:val="24"/>
    </w:rPr>
  </w:style>
  <w:style w:type="paragraph" w:styleId="Titre4">
    <w:name w:val="heading 4"/>
    <w:basedOn w:val="Normal"/>
    <w:next w:val="Normal"/>
    <w:qFormat/>
    <w:rsid w:val="00183E09"/>
    <w:pPr>
      <w:keepNext/>
      <w:jc w:val="center"/>
      <w:outlineLvl w:val="3"/>
    </w:pPr>
    <w:rPr>
      <w:rFonts w:ascii="Arial" w:hAnsi="Arial"/>
      <w:b/>
      <w:sz w:val="22"/>
      <w:u w:val="single"/>
    </w:rPr>
  </w:style>
  <w:style w:type="paragraph" w:styleId="Titre6">
    <w:name w:val="heading 6"/>
    <w:basedOn w:val="Normal"/>
    <w:next w:val="Normal"/>
    <w:qFormat/>
    <w:rsid w:val="00183E09"/>
    <w:pPr>
      <w:keepNext/>
      <w:spacing w:line="240" w:lineRule="atLeast"/>
      <w:jc w:val="right"/>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rsid w:val="00183E09"/>
    <w:pPr>
      <w:jc w:val="both"/>
    </w:pPr>
    <w:rPr>
      <w:rFonts w:ascii="Comic Sans MS" w:hAnsi="Comic Sans MS"/>
    </w:rPr>
  </w:style>
  <w:style w:type="paragraph" w:styleId="Retraitcorpsdetexte">
    <w:name w:val="Body Text Indent"/>
    <w:basedOn w:val="Normal"/>
    <w:link w:val="RetraitcorpsdetexteCar"/>
    <w:rsid w:val="00183E09"/>
    <w:pPr>
      <w:ind w:left="5670"/>
    </w:pPr>
    <w:rPr>
      <w:rFonts w:ascii="Comic Sans MS" w:hAnsi="Comic Sans MS"/>
    </w:rPr>
  </w:style>
  <w:style w:type="paragraph" w:styleId="Notedebasdepage">
    <w:name w:val="footnote text"/>
    <w:basedOn w:val="Normal"/>
    <w:semiHidden/>
    <w:rsid w:val="00183E09"/>
    <w:pPr>
      <w:spacing w:line="240" w:lineRule="atLeast"/>
      <w:jc w:val="both"/>
    </w:pPr>
  </w:style>
  <w:style w:type="character" w:styleId="Appelnotedebasdep">
    <w:name w:val="footnote reference"/>
    <w:basedOn w:val="Policepardfaut"/>
    <w:semiHidden/>
    <w:rsid w:val="00183E09"/>
    <w:rPr>
      <w:vertAlign w:val="superscript"/>
    </w:rPr>
  </w:style>
  <w:style w:type="paragraph" w:styleId="NormalWeb">
    <w:name w:val="Normal (Web)"/>
    <w:basedOn w:val="Normal"/>
    <w:rsid w:val="00183E09"/>
    <w:pPr>
      <w:spacing w:before="100" w:after="100"/>
    </w:pPr>
    <w:rPr>
      <w:rFonts w:ascii="Arial Unicode MS" w:eastAsia="Arial Unicode MS" w:hAnsi="Arial Unicode MS"/>
      <w:sz w:val="24"/>
    </w:rPr>
  </w:style>
  <w:style w:type="paragraph" w:styleId="Explorateurdedocuments">
    <w:name w:val="Document Map"/>
    <w:basedOn w:val="Normal"/>
    <w:semiHidden/>
    <w:rsid w:val="00183E09"/>
    <w:pPr>
      <w:shd w:val="clear" w:color="auto" w:fill="000080"/>
    </w:pPr>
    <w:rPr>
      <w:rFonts w:ascii="Tahoma" w:hAnsi="Tahoma"/>
    </w:rPr>
  </w:style>
  <w:style w:type="paragraph" w:styleId="Textedebulles">
    <w:name w:val="Balloon Text"/>
    <w:basedOn w:val="Normal"/>
    <w:link w:val="TextedebullesCar"/>
    <w:uiPriority w:val="99"/>
    <w:semiHidden/>
    <w:unhideWhenUsed/>
    <w:rsid w:val="009A2099"/>
    <w:rPr>
      <w:rFonts w:ascii="Tahoma" w:hAnsi="Tahoma" w:cs="Tahoma"/>
      <w:sz w:val="16"/>
      <w:szCs w:val="16"/>
    </w:rPr>
  </w:style>
  <w:style w:type="character" w:customStyle="1" w:styleId="TextedebullesCar">
    <w:name w:val="Texte de bulles Car"/>
    <w:basedOn w:val="Policepardfaut"/>
    <w:link w:val="Textedebulles"/>
    <w:uiPriority w:val="99"/>
    <w:semiHidden/>
    <w:rsid w:val="009A2099"/>
    <w:rPr>
      <w:rFonts w:ascii="Tahoma" w:hAnsi="Tahoma" w:cs="Tahoma"/>
      <w:sz w:val="16"/>
      <w:szCs w:val="16"/>
      <w:lang w:val="fr-FR"/>
    </w:rPr>
  </w:style>
  <w:style w:type="character" w:customStyle="1" w:styleId="RetraitcorpsdetexteCar">
    <w:name w:val="Retrait corps de texte Car"/>
    <w:basedOn w:val="Policepardfaut"/>
    <w:link w:val="Retraitcorpsdetexte"/>
    <w:rsid w:val="00E42B5C"/>
    <w:rPr>
      <w:rFonts w:ascii="Comic Sans MS" w:hAnsi="Comic Sans MS"/>
      <w:lang w:val="fr-FR"/>
    </w:rPr>
  </w:style>
  <w:style w:type="character" w:styleId="Lienhypertexte">
    <w:name w:val="Hyperlink"/>
    <w:basedOn w:val="Policepardfaut"/>
    <w:rsid w:val="004D26AA"/>
    <w:rPr>
      <w:color w:val="0000FF"/>
      <w:u w:val="single"/>
    </w:rPr>
  </w:style>
  <w:style w:type="paragraph" w:styleId="Paragraphedeliste">
    <w:name w:val="List Paragraph"/>
    <w:basedOn w:val="Normal"/>
    <w:uiPriority w:val="34"/>
    <w:qFormat/>
    <w:rsid w:val="004D26AA"/>
    <w:pPr>
      <w:ind w:left="720"/>
      <w:contextualSpacing/>
    </w:pPr>
  </w:style>
  <w:style w:type="paragraph" w:styleId="En-tte">
    <w:name w:val="header"/>
    <w:basedOn w:val="Normal"/>
    <w:link w:val="En-tteCar"/>
    <w:uiPriority w:val="99"/>
    <w:semiHidden/>
    <w:unhideWhenUsed/>
    <w:rsid w:val="00532EDA"/>
    <w:pPr>
      <w:tabs>
        <w:tab w:val="center" w:pos="4536"/>
        <w:tab w:val="right" w:pos="9072"/>
      </w:tabs>
    </w:pPr>
  </w:style>
  <w:style w:type="character" w:customStyle="1" w:styleId="En-tteCar">
    <w:name w:val="En-tête Car"/>
    <w:basedOn w:val="Policepardfaut"/>
    <w:link w:val="En-tte"/>
    <w:uiPriority w:val="99"/>
    <w:semiHidden/>
    <w:rsid w:val="00532EDA"/>
    <w:rPr>
      <w:lang w:val="fr-FR"/>
    </w:rPr>
  </w:style>
  <w:style w:type="paragraph" w:styleId="Pieddepage">
    <w:name w:val="footer"/>
    <w:basedOn w:val="Normal"/>
    <w:link w:val="PieddepageCar"/>
    <w:unhideWhenUsed/>
    <w:rsid w:val="00532EDA"/>
    <w:pPr>
      <w:tabs>
        <w:tab w:val="center" w:pos="4536"/>
        <w:tab w:val="right" w:pos="9072"/>
      </w:tabs>
    </w:pPr>
  </w:style>
  <w:style w:type="character" w:customStyle="1" w:styleId="PieddepageCar">
    <w:name w:val="Pied de page Car"/>
    <w:basedOn w:val="Policepardfaut"/>
    <w:link w:val="Pieddepage"/>
    <w:rsid w:val="00532EDA"/>
    <w:rPr>
      <w:lang w:val="fr-FR"/>
    </w:rPr>
  </w:style>
  <w:style w:type="table" w:styleId="Grilledutableau">
    <w:name w:val="Table Grid"/>
    <w:basedOn w:val="TableauNormal"/>
    <w:uiPriority w:val="59"/>
    <w:rsid w:val="002704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1Car">
    <w:name w:val="Titre 1 Car"/>
    <w:basedOn w:val="Policepardfaut"/>
    <w:link w:val="Titre1"/>
    <w:rsid w:val="00F169DD"/>
    <w:rPr>
      <w:sz w:val="24"/>
      <w:lang w:val="fr-FR"/>
    </w:rPr>
  </w:style>
</w:styles>
</file>

<file path=word/webSettings.xml><?xml version="1.0" encoding="utf-8"?>
<w:webSettings xmlns:r="http://schemas.openxmlformats.org/officeDocument/2006/relationships" xmlns:w="http://schemas.openxmlformats.org/wordprocessingml/2006/main">
  <w:divs>
    <w:div w:id="127210196">
      <w:bodyDiv w:val="1"/>
      <w:marLeft w:val="0"/>
      <w:marRight w:val="0"/>
      <w:marTop w:val="0"/>
      <w:marBottom w:val="0"/>
      <w:divBdr>
        <w:top w:val="none" w:sz="0" w:space="0" w:color="auto"/>
        <w:left w:val="none" w:sz="0" w:space="0" w:color="auto"/>
        <w:bottom w:val="none" w:sz="0" w:space="0" w:color="auto"/>
        <w:right w:val="none" w:sz="0" w:space="0" w:color="auto"/>
      </w:divBdr>
    </w:div>
    <w:div w:id="313803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cgt.tourismewallonie.be" TargetMode="External"/><Relationship Id="rId4" Type="http://schemas.openxmlformats.org/officeDocument/2006/relationships/settings" Target="settings.xml"/><Relationship Id="rId9" Type="http://schemas.openxmlformats.org/officeDocument/2006/relationships/hyperlink" Target="mailto:daniel.danloy@tourismewallonie.b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3BF63-1DE5-46EC-B2FE-99870F004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12</Pages>
  <Words>3565</Words>
  <Characters>19867</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FORMULAIRE DE DEMANDE DE SUBSIDES A LA PROMOTION TOURISTIQUE</vt:lpstr>
    </vt:vector>
  </TitlesOfParts>
  <Company>M.R.W.</Company>
  <LinksUpToDate>false</LinksUpToDate>
  <CharactersWithSpaces>23386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DE SUBSIDES A LA PROMOTION TOURISTIQUE</dc:title>
  <dc:creator>M.R.W.</dc:creator>
  <cp:lastModifiedBy>aurore.lunardi</cp:lastModifiedBy>
  <cp:revision>27</cp:revision>
  <cp:lastPrinted>2017-12-07T09:20:00Z</cp:lastPrinted>
  <dcterms:created xsi:type="dcterms:W3CDTF">2017-09-20T08:42:00Z</dcterms:created>
  <dcterms:modified xsi:type="dcterms:W3CDTF">2017-12-21T14:58:00Z</dcterms:modified>
</cp:coreProperties>
</file>