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0AEB" w:rsidRPr="00C66E35" w:rsidRDefault="00850AEB" w:rsidP="00C66E35">
      <w:pPr>
        <w:pStyle w:val="Titre1"/>
        <w:tabs>
          <w:tab w:val="left" w:pos="7938"/>
        </w:tabs>
        <w:rPr>
          <w:rFonts w:ascii="Arial" w:hAnsi="Arial"/>
          <w:b/>
          <w:smallCaps/>
          <w:sz w:val="32"/>
        </w:rPr>
      </w:pPr>
    </w:p>
    <w:tbl>
      <w:tblPr>
        <w:tblStyle w:val="Grilledutableau"/>
        <w:tblpPr w:leftFromText="141" w:rightFromText="141" w:vertAnchor="text" w:horzAnchor="margin" w:tblpXSpec="right" w:tblpY="122"/>
        <w:tblW w:w="1559" w:type="dxa"/>
        <w:tblLook w:val="04A0"/>
      </w:tblPr>
      <w:tblGrid>
        <w:gridCol w:w="392"/>
        <w:gridCol w:w="1167"/>
      </w:tblGrid>
      <w:tr w:rsidR="00850AEB" w:rsidTr="001053D0">
        <w:tc>
          <w:tcPr>
            <w:tcW w:w="392" w:type="dxa"/>
            <w:tcBorders>
              <w:top w:val="nil"/>
              <w:left w:val="nil"/>
              <w:bottom w:val="nil"/>
              <w:right w:val="single" w:sz="4" w:space="0" w:color="auto"/>
            </w:tcBorders>
          </w:tcPr>
          <w:p w:rsidR="00850AEB" w:rsidRDefault="00850AEB" w:rsidP="001053D0">
            <w:pPr>
              <w:pStyle w:val="Titre1"/>
              <w:rPr>
                <w:rFonts w:ascii="Arial" w:hAnsi="Arial"/>
                <w:b/>
                <w:smallCaps/>
                <w:sz w:val="22"/>
              </w:rPr>
            </w:pPr>
          </w:p>
        </w:tc>
        <w:tc>
          <w:tcPr>
            <w:tcW w:w="1167" w:type="dxa"/>
            <w:tcBorders>
              <w:left w:val="single" w:sz="4" w:space="0" w:color="auto"/>
            </w:tcBorders>
          </w:tcPr>
          <w:p w:rsidR="00850AEB" w:rsidRPr="00782FAF" w:rsidRDefault="00850AEB" w:rsidP="001053D0">
            <w:pPr>
              <w:pStyle w:val="Titre1"/>
              <w:tabs>
                <w:tab w:val="right" w:pos="951"/>
              </w:tabs>
              <w:rPr>
                <w:rFonts w:ascii="Arial" w:hAnsi="Arial"/>
                <w:smallCaps/>
                <w:sz w:val="22"/>
              </w:rPr>
            </w:pPr>
            <w:r>
              <w:rPr>
                <w:rFonts w:ascii="Arial" w:hAnsi="Arial"/>
                <w:smallCaps/>
                <w:sz w:val="22"/>
              </w:rPr>
              <w:tab/>
            </w:r>
            <w:r w:rsidRPr="00782FAF">
              <w:rPr>
                <w:rFonts w:ascii="Arial" w:hAnsi="Arial"/>
                <w:smallCaps/>
                <w:sz w:val="22"/>
              </w:rPr>
              <w:t>A</w:t>
            </w:r>
            <w:r w:rsidRPr="00130FDC">
              <w:rPr>
                <w:rFonts w:ascii="Arial" w:hAnsi="Arial" w:cs="Arial"/>
                <w:sz w:val="22"/>
              </w:rPr>
              <w:t>nnexe</w:t>
            </w:r>
            <w:r w:rsidRPr="00782FAF">
              <w:rPr>
                <w:rFonts w:ascii="Arial" w:hAnsi="Arial"/>
                <w:smallCaps/>
                <w:sz w:val="22"/>
              </w:rPr>
              <w:t xml:space="preserve"> 1</w:t>
            </w:r>
          </w:p>
        </w:tc>
      </w:tr>
    </w:tbl>
    <w:p w:rsidR="001B12B2" w:rsidRPr="00850AEB" w:rsidRDefault="00850AEB" w:rsidP="00C66E35">
      <w:pPr>
        <w:pStyle w:val="Titre1"/>
        <w:tabs>
          <w:tab w:val="left" w:pos="7938"/>
        </w:tabs>
        <w:rPr>
          <w:b/>
          <w:smallCaps/>
          <w:sz w:val="20"/>
        </w:rPr>
      </w:pPr>
      <w:r w:rsidRPr="009B783B">
        <w:rPr>
          <w:b/>
          <w:smallCaps/>
          <w:noProof/>
          <w:sz w:val="20"/>
          <w:lang w:eastAsia="en-US"/>
        </w:rPr>
        <w:pict>
          <v:shapetype id="_x0000_t202" coordsize="21600,21600" o:spt="202" path="m,l,21600r21600,l21600,xe">
            <v:stroke joinstyle="miter"/>
            <v:path gradientshapeok="t" o:connecttype="rect"/>
          </v:shapetype>
          <v:shape id="_x0000_s1028" type="#_x0000_t202" style="position:absolute;margin-left:163.45pt;margin-top:6.15pt;width:126.5pt;height:42.5pt;z-index:251662336;mso-position-horizontal-relative:text;mso-position-vertical-relative:text;mso-width-relative:margin;mso-height-relative:margin" stroked="f">
            <v:textbox style="mso-next-textbox:#_x0000_s1028">
              <w:txbxContent>
                <w:p w:rsidR="00850AEB" w:rsidRPr="00CB7768" w:rsidRDefault="00850AEB" w:rsidP="00850AEB">
                  <w:pPr>
                    <w:pBdr>
                      <w:top w:val="dotted" w:sz="4" w:space="6" w:color="auto"/>
                      <w:left w:val="dotted" w:sz="4" w:space="4" w:color="auto"/>
                      <w:bottom w:val="dotted" w:sz="4" w:space="1" w:color="auto"/>
                      <w:right w:val="dotted" w:sz="4" w:space="4" w:color="auto"/>
                    </w:pBdr>
                    <w:rPr>
                      <w:rFonts w:ascii="Arial" w:hAnsi="Arial" w:cs="Arial"/>
                      <w:b/>
                      <w:sz w:val="2"/>
                    </w:rPr>
                  </w:pPr>
                </w:p>
                <w:p w:rsidR="00850AEB" w:rsidRPr="003E18D8" w:rsidRDefault="00850AEB" w:rsidP="00850AEB">
                  <w:pPr>
                    <w:pBdr>
                      <w:top w:val="dotted" w:sz="4" w:space="6" w:color="auto"/>
                      <w:left w:val="dotted" w:sz="4" w:space="4" w:color="auto"/>
                      <w:bottom w:val="dotted" w:sz="4" w:space="1" w:color="auto"/>
                      <w:right w:val="dotted" w:sz="4" w:space="4" w:color="auto"/>
                    </w:pBdr>
                    <w:jc w:val="center"/>
                    <w:rPr>
                      <w:rFonts w:ascii="Arial" w:hAnsi="Arial" w:cs="Arial"/>
                      <w:b/>
                      <w:sz w:val="40"/>
                    </w:rPr>
                  </w:pPr>
                  <w:r w:rsidRPr="003E18D8">
                    <w:rPr>
                      <w:rFonts w:ascii="Arial" w:hAnsi="Arial" w:cs="Arial"/>
                      <w:b/>
                      <w:sz w:val="40"/>
                    </w:rPr>
                    <w:t>2018</w:t>
                  </w:r>
                </w:p>
              </w:txbxContent>
            </v:textbox>
          </v:shape>
        </w:pict>
      </w:r>
      <w:r w:rsidRPr="000862B4">
        <w:rPr>
          <w:rFonts w:ascii="Arial" w:hAnsi="Arial"/>
          <w:b/>
          <w:smallCaps/>
          <w:noProof/>
          <w:sz w:val="32"/>
          <w:lang w:val="fr-BE"/>
        </w:rPr>
        <w:drawing>
          <wp:inline distT="0" distB="0" distL="0" distR="0">
            <wp:extent cx="1469517" cy="828675"/>
            <wp:effectExtent l="19050" t="0" r="0" b="0"/>
            <wp:docPr id="2" name="Image 1" descr="D:\données_personnelles\aurore.lunardi\Logo CGT_proposit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données_personnelles\aurore.lunardi\Logo CGT_proposition.png"/>
                    <pic:cNvPicPr>
                      <a:picLocks noChangeAspect="1" noChangeArrowheads="1"/>
                    </pic:cNvPicPr>
                  </pic:nvPicPr>
                  <pic:blipFill>
                    <a:blip r:embed="rId8" cstate="print"/>
                    <a:srcRect/>
                    <a:stretch>
                      <a:fillRect/>
                    </a:stretch>
                  </pic:blipFill>
                  <pic:spPr bwMode="auto">
                    <a:xfrm>
                      <a:off x="0" y="0"/>
                      <a:ext cx="1469517" cy="828675"/>
                    </a:xfrm>
                    <a:prstGeom prst="rect">
                      <a:avLst/>
                    </a:prstGeom>
                    <a:noFill/>
                    <a:ln w="9525">
                      <a:noFill/>
                      <a:miter lim="800000"/>
                      <a:headEnd/>
                      <a:tailEnd/>
                    </a:ln>
                  </pic:spPr>
                </pic:pic>
              </a:graphicData>
            </a:graphic>
          </wp:inline>
        </w:drawing>
      </w:r>
    </w:p>
    <w:p w:rsidR="00183E09" w:rsidRPr="0087353F" w:rsidRDefault="00D652FE" w:rsidP="00456253">
      <w:pPr>
        <w:pStyle w:val="Titre1"/>
        <w:pBdr>
          <w:top w:val="double" w:sz="4" w:space="1" w:color="auto"/>
          <w:left w:val="double" w:sz="4" w:space="4" w:color="auto"/>
          <w:bottom w:val="double" w:sz="4" w:space="1" w:color="auto"/>
          <w:right w:val="double" w:sz="4" w:space="4" w:color="auto"/>
        </w:pBdr>
        <w:jc w:val="center"/>
        <w:rPr>
          <w:rFonts w:ascii="Arial" w:hAnsi="Arial"/>
          <w:b/>
          <w:smallCaps/>
          <w:sz w:val="40"/>
        </w:rPr>
      </w:pPr>
      <w:r w:rsidRPr="0087353F">
        <w:rPr>
          <w:rFonts w:ascii="Arial" w:hAnsi="Arial"/>
          <w:b/>
          <w:smallCaps/>
          <w:sz w:val="40"/>
        </w:rPr>
        <w:t>Direction  des Organismes Touristiques</w:t>
      </w:r>
    </w:p>
    <w:p w:rsidR="00183E09" w:rsidRPr="0087353F" w:rsidRDefault="00183E09">
      <w:pPr>
        <w:pStyle w:val="Titre1"/>
        <w:jc w:val="center"/>
        <w:rPr>
          <w:rFonts w:ascii="Arial" w:hAnsi="Arial"/>
          <w:b/>
          <w:smallCaps/>
          <w:sz w:val="12"/>
        </w:rPr>
      </w:pPr>
    </w:p>
    <w:p w:rsidR="00183E09" w:rsidRPr="00905BDE" w:rsidRDefault="00183E09">
      <w:pPr>
        <w:rPr>
          <w:rFonts w:ascii="Arial" w:hAnsi="Arial"/>
          <w:sz w:val="4"/>
        </w:rPr>
      </w:pPr>
    </w:p>
    <w:p w:rsidR="00905BDE" w:rsidRPr="000C161B" w:rsidRDefault="0087353F" w:rsidP="00850AEB">
      <w:pPr>
        <w:pBdr>
          <w:top w:val="dotted" w:sz="4" w:space="1" w:color="auto"/>
          <w:left w:val="dotted" w:sz="4" w:space="4" w:color="auto"/>
          <w:bottom w:val="dotted" w:sz="4" w:space="1" w:color="auto"/>
          <w:right w:val="dotted" w:sz="4" w:space="4" w:color="auto"/>
        </w:pBdr>
        <w:shd w:val="clear" w:color="auto" w:fill="D9D9D9" w:themeFill="background1" w:themeFillShade="D9"/>
        <w:tabs>
          <w:tab w:val="left" w:pos="1215"/>
          <w:tab w:val="center" w:pos="4535"/>
        </w:tabs>
        <w:rPr>
          <w:rFonts w:ascii="Arial" w:hAnsi="Arial"/>
          <w:b/>
          <w:smallCaps/>
          <w:sz w:val="36"/>
          <w:szCs w:val="16"/>
        </w:rPr>
      </w:pPr>
      <w:r w:rsidRPr="000C161B">
        <w:rPr>
          <w:rFonts w:ascii="Arial" w:hAnsi="Arial"/>
          <w:b/>
          <w:smallCaps/>
          <w:sz w:val="36"/>
          <w:szCs w:val="16"/>
        </w:rPr>
        <w:t>demande de subvention</w:t>
      </w:r>
      <w:r w:rsidR="00850AEB">
        <w:rPr>
          <w:rFonts w:ascii="Arial" w:hAnsi="Arial"/>
          <w:b/>
          <w:smallCaps/>
          <w:sz w:val="36"/>
          <w:szCs w:val="16"/>
        </w:rPr>
        <w:t xml:space="preserve"> </w:t>
      </w:r>
      <w:r w:rsidR="00C66E35">
        <w:rPr>
          <w:rFonts w:ascii="Arial" w:hAnsi="Arial"/>
          <w:b/>
          <w:smallCaps/>
          <w:sz w:val="36"/>
          <w:szCs w:val="16"/>
        </w:rPr>
        <w:t>a la promotion touristique</w:t>
      </w:r>
    </w:p>
    <w:p w:rsidR="00905BDE" w:rsidRDefault="00625F4D" w:rsidP="00625F4D">
      <w:pPr>
        <w:tabs>
          <w:tab w:val="left" w:pos="2310"/>
        </w:tabs>
      </w:pPr>
      <w:r>
        <w:tab/>
      </w:r>
    </w:p>
    <w:p w:rsidR="00C66E35" w:rsidRPr="00C66E35" w:rsidRDefault="00C66E35" w:rsidP="00C66E35">
      <w:pPr>
        <w:pBdr>
          <w:top w:val="dotted" w:sz="4" w:space="1" w:color="auto"/>
          <w:left w:val="dotted" w:sz="4" w:space="4" w:color="auto"/>
          <w:bottom w:val="dotted" w:sz="4" w:space="1" w:color="auto"/>
          <w:right w:val="dotted" w:sz="4" w:space="4" w:color="auto"/>
        </w:pBdr>
        <w:shd w:val="clear" w:color="auto" w:fill="D9D9D9" w:themeFill="background1" w:themeFillShade="D9"/>
        <w:tabs>
          <w:tab w:val="left" w:pos="2310"/>
        </w:tabs>
        <w:jc w:val="center"/>
        <w:rPr>
          <w:rFonts w:ascii="Arial" w:hAnsi="Arial" w:cs="Arial"/>
          <w:b/>
          <w:sz w:val="28"/>
        </w:rPr>
      </w:pPr>
      <w:r w:rsidRPr="00C66E35">
        <w:rPr>
          <w:rFonts w:ascii="Arial" w:hAnsi="Arial" w:cs="Arial"/>
          <w:b/>
          <w:sz w:val="28"/>
        </w:rPr>
        <w:t>LES SYNDICATS D’INITIATIVE</w:t>
      </w:r>
      <w:r>
        <w:rPr>
          <w:rFonts w:ascii="Arial" w:hAnsi="Arial" w:cs="Arial"/>
          <w:b/>
          <w:sz w:val="28"/>
        </w:rPr>
        <w:t xml:space="preserve"> - </w:t>
      </w:r>
      <w:r w:rsidRPr="00C66E35">
        <w:rPr>
          <w:rFonts w:ascii="Arial" w:hAnsi="Arial" w:cs="Arial"/>
          <w:b/>
          <w:sz w:val="28"/>
        </w:rPr>
        <w:t>LES OFFICES DU TOURISME</w:t>
      </w:r>
    </w:p>
    <w:p w:rsidR="0087353F" w:rsidRPr="00C66E35" w:rsidRDefault="0087353F" w:rsidP="0087353F">
      <w:pPr>
        <w:rPr>
          <w:b/>
          <w:u w:val="single"/>
        </w:rPr>
      </w:pPr>
    </w:p>
    <w:p w:rsidR="0087353F" w:rsidRPr="002E2C94" w:rsidRDefault="0087353F" w:rsidP="00C66E35">
      <w:pPr>
        <w:rPr>
          <w:rFonts w:ascii="Arial" w:hAnsi="Arial"/>
          <w:b/>
          <w:sz w:val="28"/>
          <w:szCs w:val="26"/>
          <w:u w:val="single"/>
        </w:rPr>
      </w:pPr>
      <w:r w:rsidRPr="002E2C94">
        <w:rPr>
          <w:rFonts w:ascii="Arial" w:hAnsi="Arial"/>
          <w:b/>
          <w:sz w:val="28"/>
          <w:szCs w:val="26"/>
          <w:u w:val="single"/>
        </w:rPr>
        <w:t>Renseignements relatifs au demandeur</w:t>
      </w:r>
    </w:p>
    <w:p w:rsidR="0087353F" w:rsidRPr="0020524A" w:rsidRDefault="0087353F" w:rsidP="002E2C94">
      <w:pPr>
        <w:rPr>
          <w:rFonts w:ascii="Arial" w:hAnsi="Arial"/>
          <w:b/>
          <w:sz w:val="24"/>
          <w:u w:val="single"/>
        </w:rPr>
      </w:pPr>
    </w:p>
    <w:p w:rsidR="0087353F" w:rsidRPr="0087353F" w:rsidRDefault="0087353F" w:rsidP="00A44350">
      <w:pPr>
        <w:pStyle w:val="Paragraphedeliste"/>
        <w:numPr>
          <w:ilvl w:val="0"/>
          <w:numId w:val="1"/>
        </w:numPr>
        <w:ind w:left="567"/>
        <w:rPr>
          <w:rFonts w:ascii="Arial" w:hAnsi="Arial"/>
          <w:i/>
          <w:sz w:val="22"/>
          <w:szCs w:val="22"/>
        </w:rPr>
      </w:pPr>
      <w:r w:rsidRPr="0087353F">
        <w:rPr>
          <w:rFonts w:ascii="Arial" w:hAnsi="Arial"/>
          <w:b/>
          <w:sz w:val="24"/>
          <w:szCs w:val="28"/>
          <w:u w:val="single"/>
        </w:rPr>
        <w:t>Coordonnées du demandeur</w:t>
      </w:r>
      <w:r w:rsidRPr="0087353F">
        <w:rPr>
          <w:rFonts w:ascii="Arial" w:hAnsi="Arial"/>
          <w:b/>
          <w:sz w:val="24"/>
          <w:szCs w:val="28"/>
        </w:rPr>
        <w:t> </w:t>
      </w:r>
      <w:r w:rsidRPr="0087353F">
        <w:rPr>
          <w:rFonts w:ascii="Arial" w:hAnsi="Arial"/>
          <w:sz w:val="24"/>
          <w:szCs w:val="28"/>
        </w:rPr>
        <w:t xml:space="preserve"> </w:t>
      </w:r>
    </w:p>
    <w:p w:rsidR="0087353F" w:rsidRPr="00FA105C" w:rsidRDefault="00FA105C" w:rsidP="00FA105C">
      <w:pPr>
        <w:rPr>
          <w:rFonts w:ascii="Arial" w:hAnsi="Arial"/>
          <w:i/>
          <w:sz w:val="22"/>
          <w:szCs w:val="22"/>
        </w:rPr>
      </w:pPr>
      <w:r>
        <w:rPr>
          <w:rFonts w:ascii="Arial" w:hAnsi="Arial"/>
          <w:i/>
          <w:sz w:val="22"/>
          <w:szCs w:val="22"/>
        </w:rPr>
        <w:t xml:space="preserve">         </w:t>
      </w:r>
      <w:r w:rsidR="0087353F" w:rsidRPr="00FA105C">
        <w:rPr>
          <w:rFonts w:ascii="Arial" w:hAnsi="Arial"/>
          <w:i/>
          <w:sz w:val="22"/>
          <w:szCs w:val="22"/>
        </w:rPr>
        <w:t>(</w:t>
      </w:r>
      <w:proofErr w:type="gramStart"/>
      <w:r w:rsidR="0087353F" w:rsidRPr="00FA105C">
        <w:rPr>
          <w:rFonts w:ascii="Arial" w:hAnsi="Arial"/>
          <w:i/>
          <w:sz w:val="22"/>
          <w:szCs w:val="22"/>
        </w:rPr>
        <w:t>à</w:t>
      </w:r>
      <w:proofErr w:type="gramEnd"/>
      <w:r w:rsidR="0087353F" w:rsidRPr="00FA105C">
        <w:rPr>
          <w:rFonts w:ascii="Arial" w:hAnsi="Arial"/>
          <w:i/>
          <w:sz w:val="22"/>
          <w:szCs w:val="22"/>
        </w:rPr>
        <w:t xml:space="preserve"> compléter </w:t>
      </w:r>
      <w:r w:rsidR="008705EF">
        <w:rPr>
          <w:rFonts w:ascii="Arial" w:hAnsi="Arial"/>
          <w:i/>
          <w:sz w:val="22"/>
          <w:szCs w:val="22"/>
        </w:rPr>
        <w:t>sous format numérique</w:t>
      </w:r>
      <w:r w:rsidR="0087353F" w:rsidRPr="00FA105C">
        <w:rPr>
          <w:rFonts w:ascii="Arial" w:hAnsi="Arial"/>
          <w:i/>
          <w:sz w:val="22"/>
          <w:szCs w:val="22"/>
        </w:rPr>
        <w:t>)</w:t>
      </w:r>
    </w:p>
    <w:p w:rsidR="0087353F" w:rsidRPr="0087353F" w:rsidRDefault="0087353F" w:rsidP="0087353F">
      <w:pPr>
        <w:pStyle w:val="Paragraphedeliste"/>
        <w:rPr>
          <w:rFonts w:ascii="Arial" w:hAnsi="Arial"/>
          <w:i/>
          <w:sz w:val="12"/>
          <w:szCs w:val="22"/>
        </w:rPr>
      </w:pPr>
    </w:p>
    <w:tbl>
      <w:tblPr>
        <w:tblStyle w:val="Grilledutableau"/>
        <w:tblW w:w="9322" w:type="dxa"/>
        <w:tblLook w:val="04A0"/>
      </w:tblPr>
      <w:tblGrid>
        <w:gridCol w:w="9322"/>
      </w:tblGrid>
      <w:tr w:rsidR="0087353F" w:rsidTr="0087353F">
        <w:tc>
          <w:tcPr>
            <w:tcW w:w="9322" w:type="dxa"/>
            <w:tcBorders>
              <w:top w:val="single" w:sz="4" w:space="0" w:color="auto"/>
              <w:left w:val="single" w:sz="4" w:space="0" w:color="auto"/>
              <w:bottom w:val="single" w:sz="4" w:space="0" w:color="auto"/>
              <w:right w:val="single" w:sz="4" w:space="0" w:color="auto"/>
            </w:tcBorders>
            <w:hideMark/>
          </w:tcPr>
          <w:p w:rsidR="0087353F" w:rsidRDefault="0087353F">
            <w:pPr>
              <w:spacing w:before="120" w:after="120"/>
              <w:rPr>
                <w:rFonts w:ascii="Arial" w:hAnsi="Arial"/>
                <w:sz w:val="22"/>
                <w:szCs w:val="22"/>
              </w:rPr>
            </w:pPr>
            <w:r w:rsidRPr="0020524A">
              <w:rPr>
                <w:rFonts w:ascii="Arial" w:hAnsi="Arial"/>
                <w:b/>
                <w:sz w:val="22"/>
                <w:szCs w:val="22"/>
              </w:rPr>
              <w:t>Organisme</w:t>
            </w:r>
            <w:r>
              <w:rPr>
                <w:rFonts w:ascii="Arial" w:hAnsi="Arial"/>
                <w:sz w:val="22"/>
                <w:szCs w:val="22"/>
              </w:rPr>
              <w:t> : …………………………………………………………………………………………….</w:t>
            </w:r>
          </w:p>
          <w:p w:rsidR="0087353F" w:rsidRDefault="0087353F">
            <w:pPr>
              <w:spacing w:before="120" w:after="120"/>
              <w:rPr>
                <w:rFonts w:ascii="Arial" w:hAnsi="Arial"/>
                <w:sz w:val="22"/>
                <w:szCs w:val="22"/>
              </w:rPr>
            </w:pPr>
            <w:r w:rsidRPr="0020524A">
              <w:rPr>
                <w:rFonts w:ascii="Arial" w:hAnsi="Arial"/>
                <w:b/>
                <w:sz w:val="22"/>
                <w:szCs w:val="22"/>
              </w:rPr>
              <w:t>Date et n° de reconnaissance</w:t>
            </w:r>
            <w:r w:rsidR="0020524A">
              <w:rPr>
                <w:rFonts w:ascii="Arial" w:hAnsi="Arial"/>
                <w:sz w:val="22"/>
                <w:szCs w:val="22"/>
              </w:rPr>
              <w:t> :……………………………………………………………………</w:t>
            </w:r>
          </w:p>
          <w:p w:rsidR="0087353F" w:rsidRDefault="0087353F">
            <w:pPr>
              <w:tabs>
                <w:tab w:val="right" w:leader="dot" w:pos="4253"/>
                <w:tab w:val="left" w:pos="4536"/>
                <w:tab w:val="right" w:leader="dot" w:pos="9923"/>
              </w:tabs>
              <w:spacing w:before="120" w:after="120"/>
              <w:rPr>
                <w:rFonts w:ascii="Arial" w:hAnsi="Arial"/>
                <w:sz w:val="22"/>
                <w:szCs w:val="22"/>
              </w:rPr>
            </w:pPr>
            <w:r>
              <w:rPr>
                <w:rFonts w:ascii="Arial" w:hAnsi="Arial"/>
                <w:sz w:val="22"/>
                <w:szCs w:val="22"/>
              </w:rPr>
              <w:t>Nom et Prénom (du Président ou Directeur *): …………………………………………………….</w:t>
            </w:r>
          </w:p>
          <w:p w:rsidR="0087353F" w:rsidRDefault="0087353F">
            <w:pPr>
              <w:tabs>
                <w:tab w:val="right" w:leader="dot" w:pos="4253"/>
                <w:tab w:val="left" w:pos="4536"/>
                <w:tab w:val="right" w:leader="dot" w:pos="9923"/>
              </w:tabs>
              <w:spacing w:before="120" w:after="120"/>
              <w:rPr>
                <w:rFonts w:ascii="Arial" w:hAnsi="Arial"/>
                <w:sz w:val="22"/>
                <w:szCs w:val="22"/>
              </w:rPr>
            </w:pPr>
            <w:r>
              <w:rPr>
                <w:rFonts w:ascii="Arial" w:hAnsi="Arial"/>
                <w:sz w:val="22"/>
                <w:szCs w:val="22"/>
              </w:rPr>
              <w:t>Rue et n°: ……………………………………………………………………………………………....</w:t>
            </w:r>
          </w:p>
          <w:p w:rsidR="0087353F" w:rsidRDefault="0087353F">
            <w:pPr>
              <w:tabs>
                <w:tab w:val="right" w:leader="dot" w:pos="9923"/>
              </w:tabs>
              <w:spacing w:before="120" w:after="120"/>
              <w:rPr>
                <w:rFonts w:ascii="Arial" w:hAnsi="Arial"/>
                <w:sz w:val="22"/>
                <w:szCs w:val="22"/>
              </w:rPr>
            </w:pPr>
            <w:r>
              <w:rPr>
                <w:rFonts w:ascii="Arial" w:hAnsi="Arial"/>
                <w:sz w:val="22"/>
                <w:szCs w:val="22"/>
              </w:rPr>
              <w:t>Code postal:………………..    Localité : ………………………………………………………….....</w:t>
            </w:r>
          </w:p>
          <w:p w:rsidR="0087353F" w:rsidRDefault="0087353F">
            <w:pPr>
              <w:tabs>
                <w:tab w:val="right" w:leader="dot" w:pos="9923"/>
              </w:tabs>
              <w:spacing w:before="120" w:after="120"/>
              <w:rPr>
                <w:rFonts w:ascii="Arial" w:hAnsi="Arial"/>
                <w:sz w:val="22"/>
                <w:szCs w:val="22"/>
              </w:rPr>
            </w:pPr>
            <w:r>
              <w:rPr>
                <w:rFonts w:ascii="Arial" w:hAnsi="Arial"/>
                <w:sz w:val="22"/>
                <w:szCs w:val="22"/>
              </w:rPr>
              <w:t>Commune  ………………………………    Province : ……………..............................................</w:t>
            </w:r>
          </w:p>
          <w:p w:rsidR="0087353F" w:rsidRDefault="0087353F">
            <w:pPr>
              <w:tabs>
                <w:tab w:val="right" w:leader="dot" w:pos="4253"/>
                <w:tab w:val="left" w:pos="4536"/>
                <w:tab w:val="right" w:leader="dot" w:pos="9923"/>
              </w:tabs>
              <w:spacing w:before="120" w:after="120"/>
              <w:ind w:right="-144"/>
              <w:rPr>
                <w:rFonts w:ascii="Arial" w:hAnsi="Arial"/>
                <w:sz w:val="22"/>
                <w:szCs w:val="22"/>
              </w:rPr>
            </w:pPr>
            <w:r>
              <w:rPr>
                <w:rFonts w:ascii="Arial" w:hAnsi="Arial"/>
                <w:sz w:val="22"/>
                <w:szCs w:val="22"/>
              </w:rPr>
              <w:t>Téléphone :………………………….Téléfax :……………………….GSM :…………………..……</w:t>
            </w:r>
          </w:p>
          <w:p w:rsidR="0087353F" w:rsidRDefault="0087353F">
            <w:pPr>
              <w:tabs>
                <w:tab w:val="right" w:leader="dot" w:pos="4253"/>
                <w:tab w:val="left" w:pos="4536"/>
                <w:tab w:val="right" w:leader="dot" w:pos="9923"/>
              </w:tabs>
              <w:spacing w:before="120" w:after="120"/>
              <w:rPr>
                <w:rFonts w:ascii="Arial" w:hAnsi="Arial"/>
                <w:sz w:val="22"/>
                <w:szCs w:val="22"/>
              </w:rPr>
            </w:pPr>
            <w:r w:rsidRPr="008705EF">
              <w:rPr>
                <w:rFonts w:ascii="Arial" w:hAnsi="Arial"/>
                <w:b/>
                <w:color w:val="FF0000"/>
                <w:sz w:val="22"/>
                <w:szCs w:val="22"/>
                <w:u w:val="single"/>
              </w:rPr>
              <w:t>Courriel</w:t>
            </w:r>
            <w:r>
              <w:rPr>
                <w:rFonts w:ascii="Arial" w:hAnsi="Arial"/>
                <w:sz w:val="22"/>
                <w:szCs w:val="22"/>
              </w:rPr>
              <w:t> :…………………………………………………………………………………………………</w:t>
            </w:r>
          </w:p>
          <w:p w:rsidR="0020524A" w:rsidRPr="0020524A" w:rsidRDefault="0020524A">
            <w:pPr>
              <w:tabs>
                <w:tab w:val="right" w:leader="dot" w:pos="4253"/>
                <w:tab w:val="left" w:pos="4536"/>
                <w:tab w:val="right" w:leader="dot" w:pos="9923"/>
              </w:tabs>
              <w:spacing w:before="120" w:after="120"/>
              <w:rPr>
                <w:rFonts w:ascii="Arial" w:hAnsi="Arial"/>
                <w:b/>
                <w:sz w:val="22"/>
                <w:szCs w:val="22"/>
              </w:rPr>
            </w:pPr>
            <w:r w:rsidRPr="0020524A">
              <w:rPr>
                <w:rFonts w:ascii="Arial" w:hAnsi="Arial"/>
                <w:b/>
                <w:sz w:val="22"/>
                <w:szCs w:val="22"/>
              </w:rPr>
              <w:t>Convention de partenariat avec la MT </w:t>
            </w:r>
            <w:proofErr w:type="gramStart"/>
            <w:r w:rsidRPr="0020524A">
              <w:rPr>
                <w:rFonts w:ascii="Arial" w:hAnsi="Arial"/>
                <w:b/>
                <w:sz w:val="22"/>
                <w:szCs w:val="22"/>
              </w:rPr>
              <w:t>:  OUI</w:t>
            </w:r>
            <w:proofErr w:type="gramEnd"/>
            <w:r w:rsidRPr="0020524A">
              <w:rPr>
                <w:rFonts w:ascii="Arial" w:hAnsi="Arial"/>
                <w:b/>
                <w:sz w:val="22"/>
                <w:szCs w:val="22"/>
              </w:rPr>
              <w:t xml:space="preserve">   -   NON</w:t>
            </w:r>
          </w:p>
          <w:p w:rsidR="0087353F" w:rsidRDefault="0087353F">
            <w:pPr>
              <w:spacing w:before="120" w:after="120"/>
              <w:rPr>
                <w:rFonts w:ascii="Arial" w:hAnsi="Arial"/>
                <w:sz w:val="22"/>
                <w:szCs w:val="22"/>
              </w:rPr>
            </w:pPr>
            <w:r>
              <w:rPr>
                <w:rFonts w:ascii="Arial" w:hAnsi="Arial"/>
                <w:sz w:val="22"/>
                <w:szCs w:val="22"/>
              </w:rPr>
              <w:t>Heures et jours d’ouverture annuels :…………………………………………………………..…..</w:t>
            </w:r>
          </w:p>
          <w:p w:rsidR="0087353F" w:rsidRDefault="0087353F">
            <w:pPr>
              <w:spacing w:before="120" w:after="120"/>
              <w:rPr>
                <w:rFonts w:ascii="Arial" w:hAnsi="Arial"/>
                <w:sz w:val="22"/>
                <w:szCs w:val="22"/>
              </w:rPr>
            </w:pPr>
            <w:r>
              <w:rPr>
                <w:rFonts w:ascii="Arial" w:hAnsi="Arial"/>
                <w:sz w:val="22"/>
                <w:szCs w:val="22"/>
              </w:rPr>
              <w:t>……………………………………………………………………………………………………………</w:t>
            </w:r>
          </w:p>
          <w:p w:rsidR="0087353F" w:rsidRDefault="0087353F">
            <w:pPr>
              <w:spacing w:before="120" w:after="120"/>
              <w:rPr>
                <w:rFonts w:ascii="Arial" w:hAnsi="Arial"/>
                <w:i/>
                <w:sz w:val="22"/>
                <w:szCs w:val="22"/>
              </w:rPr>
            </w:pPr>
            <w:r>
              <w:rPr>
                <w:rFonts w:ascii="Arial" w:hAnsi="Arial"/>
                <w:i/>
                <w:sz w:val="22"/>
                <w:szCs w:val="22"/>
              </w:rPr>
              <w:t>* Biffer la mention inutile</w:t>
            </w:r>
          </w:p>
        </w:tc>
      </w:tr>
    </w:tbl>
    <w:p w:rsidR="0087353F" w:rsidRPr="0020524A" w:rsidRDefault="0087353F" w:rsidP="0087353F">
      <w:pPr>
        <w:tabs>
          <w:tab w:val="left" w:pos="5101"/>
        </w:tabs>
        <w:rPr>
          <w:rFonts w:ascii="Verdana" w:hAnsi="Verdana"/>
          <w:sz w:val="24"/>
          <w:szCs w:val="22"/>
        </w:rPr>
      </w:pPr>
    </w:p>
    <w:p w:rsidR="0087353F" w:rsidRDefault="0087353F" w:rsidP="00A44350">
      <w:pPr>
        <w:pStyle w:val="Paragraphedeliste"/>
        <w:numPr>
          <w:ilvl w:val="0"/>
          <w:numId w:val="1"/>
        </w:numPr>
        <w:tabs>
          <w:tab w:val="left" w:pos="5101"/>
        </w:tabs>
        <w:ind w:left="567"/>
        <w:rPr>
          <w:rFonts w:ascii="Verdana" w:hAnsi="Verdana"/>
          <w:sz w:val="24"/>
          <w:szCs w:val="22"/>
        </w:rPr>
      </w:pPr>
      <w:r>
        <w:rPr>
          <w:rFonts w:ascii="Arial" w:hAnsi="Arial"/>
          <w:b/>
          <w:sz w:val="24"/>
          <w:szCs w:val="22"/>
          <w:u w:val="single"/>
        </w:rPr>
        <w:t>Compte bancaire sur lequel le subside devra être versé</w:t>
      </w:r>
      <w:r>
        <w:rPr>
          <w:rFonts w:ascii="Arial" w:hAnsi="Arial"/>
          <w:sz w:val="24"/>
          <w:szCs w:val="22"/>
        </w:rPr>
        <w:t xml:space="preserve"> </w:t>
      </w:r>
    </w:p>
    <w:p w:rsidR="00833907" w:rsidRDefault="00833907" w:rsidP="00833907">
      <w:pPr>
        <w:ind w:left="567"/>
        <w:rPr>
          <w:rFonts w:ascii="Arial" w:hAnsi="Arial"/>
          <w:i/>
          <w:sz w:val="22"/>
          <w:szCs w:val="22"/>
        </w:rPr>
      </w:pPr>
      <w:r w:rsidRPr="00833907">
        <w:rPr>
          <w:rFonts w:ascii="Arial" w:hAnsi="Arial"/>
          <w:i/>
          <w:sz w:val="22"/>
          <w:szCs w:val="22"/>
        </w:rPr>
        <w:t>(</w:t>
      </w:r>
      <w:proofErr w:type="gramStart"/>
      <w:r w:rsidRPr="00833907">
        <w:rPr>
          <w:rFonts w:ascii="Arial" w:hAnsi="Arial"/>
          <w:i/>
          <w:sz w:val="22"/>
          <w:szCs w:val="22"/>
        </w:rPr>
        <w:t>à</w:t>
      </w:r>
      <w:proofErr w:type="gramEnd"/>
      <w:r w:rsidRPr="00833907">
        <w:rPr>
          <w:rFonts w:ascii="Arial" w:hAnsi="Arial"/>
          <w:i/>
          <w:sz w:val="22"/>
          <w:szCs w:val="22"/>
        </w:rPr>
        <w:t xml:space="preserve"> compléter sous format numérique)</w:t>
      </w:r>
    </w:p>
    <w:p w:rsidR="00833907" w:rsidRPr="00833907" w:rsidRDefault="00833907" w:rsidP="00833907">
      <w:pPr>
        <w:ind w:left="567"/>
        <w:rPr>
          <w:rFonts w:ascii="Arial" w:hAnsi="Arial"/>
          <w:i/>
          <w:sz w:val="12"/>
          <w:szCs w:val="22"/>
        </w:rPr>
      </w:pPr>
    </w:p>
    <w:p w:rsidR="0087353F" w:rsidRDefault="0087353F" w:rsidP="002E2C94">
      <w:pPr>
        <w:pBdr>
          <w:top w:val="single" w:sz="4" w:space="1" w:color="auto"/>
          <w:left w:val="single" w:sz="4" w:space="4" w:color="auto"/>
          <w:bottom w:val="single" w:sz="4" w:space="1" w:color="auto"/>
          <w:right w:val="single" w:sz="4" w:space="4" w:color="auto"/>
        </w:pBdr>
        <w:tabs>
          <w:tab w:val="right" w:leader="dot" w:pos="10065"/>
        </w:tabs>
        <w:spacing w:before="120" w:after="120"/>
        <w:rPr>
          <w:rFonts w:ascii="Arial" w:hAnsi="Arial"/>
          <w:sz w:val="22"/>
        </w:rPr>
      </w:pPr>
      <w:r>
        <w:rPr>
          <w:rFonts w:ascii="Arial" w:hAnsi="Arial"/>
          <w:sz w:val="22"/>
        </w:rPr>
        <w:t>Numéro du compte bancaire du bénéficiaire de la subvention :</w:t>
      </w:r>
    </w:p>
    <w:p w:rsidR="0087353F" w:rsidRDefault="0087353F" w:rsidP="002E2C94">
      <w:pPr>
        <w:pBdr>
          <w:top w:val="single" w:sz="4" w:space="1" w:color="auto"/>
          <w:left w:val="single" w:sz="4" w:space="4" w:color="auto"/>
          <w:bottom w:val="single" w:sz="4" w:space="1" w:color="auto"/>
          <w:right w:val="single" w:sz="4" w:space="4" w:color="auto"/>
        </w:pBdr>
        <w:tabs>
          <w:tab w:val="right" w:leader="dot" w:pos="10065"/>
        </w:tabs>
        <w:spacing w:before="120" w:after="120"/>
        <w:rPr>
          <w:rFonts w:ascii="Arial" w:hAnsi="Arial"/>
          <w:sz w:val="22"/>
        </w:rPr>
      </w:pPr>
      <w:r>
        <w:rPr>
          <w:rFonts w:ascii="Arial" w:hAnsi="Arial"/>
          <w:b/>
          <w:color w:val="0070C0"/>
          <w:sz w:val="22"/>
        </w:rPr>
        <w:t>IBAN :</w:t>
      </w:r>
      <w:r>
        <w:rPr>
          <w:rFonts w:ascii="Arial" w:hAnsi="Arial"/>
          <w:sz w:val="22"/>
        </w:rPr>
        <w:t>…………………………………………………………………………………………..</w:t>
      </w:r>
    </w:p>
    <w:p w:rsidR="0087353F" w:rsidRDefault="0087353F" w:rsidP="002E2C94">
      <w:pPr>
        <w:pBdr>
          <w:top w:val="single" w:sz="4" w:space="1" w:color="auto"/>
          <w:left w:val="single" w:sz="4" w:space="4" w:color="auto"/>
          <w:bottom w:val="single" w:sz="4" w:space="1" w:color="auto"/>
          <w:right w:val="single" w:sz="4" w:space="4" w:color="auto"/>
        </w:pBdr>
        <w:tabs>
          <w:tab w:val="right" w:leader="dot" w:pos="10065"/>
        </w:tabs>
        <w:spacing w:before="120" w:after="120"/>
        <w:rPr>
          <w:rFonts w:ascii="Arial" w:hAnsi="Arial"/>
          <w:sz w:val="22"/>
        </w:rPr>
      </w:pPr>
      <w:r>
        <w:rPr>
          <w:rFonts w:ascii="Arial" w:hAnsi="Arial"/>
          <w:sz w:val="22"/>
        </w:rPr>
        <w:t>Titulaire du compte (dénomination ou nom) :……………………………………………...</w:t>
      </w:r>
    </w:p>
    <w:p w:rsidR="0087353F" w:rsidRDefault="0087353F" w:rsidP="002E2C94">
      <w:pPr>
        <w:pBdr>
          <w:top w:val="single" w:sz="4" w:space="1" w:color="auto"/>
          <w:left w:val="single" w:sz="4" w:space="4" w:color="auto"/>
          <w:bottom w:val="single" w:sz="4" w:space="1" w:color="auto"/>
          <w:right w:val="single" w:sz="4" w:space="4" w:color="auto"/>
        </w:pBdr>
        <w:tabs>
          <w:tab w:val="right" w:leader="dot" w:pos="10065"/>
        </w:tabs>
        <w:spacing w:before="120" w:after="120"/>
        <w:rPr>
          <w:rFonts w:ascii="Arial" w:hAnsi="Arial"/>
          <w:sz w:val="22"/>
        </w:rPr>
      </w:pPr>
      <w:r>
        <w:rPr>
          <w:rFonts w:ascii="Arial" w:hAnsi="Arial"/>
          <w:sz w:val="22"/>
        </w:rPr>
        <w:t xml:space="preserve">Assujettissement à la TVA :  </w:t>
      </w:r>
      <w:r>
        <w:rPr>
          <w:rFonts w:ascii="Arial" w:hAnsi="Arial"/>
          <w:sz w:val="22"/>
        </w:rPr>
        <w:sym w:font="Symbol" w:char="007F"/>
      </w:r>
      <w:r>
        <w:rPr>
          <w:rFonts w:ascii="Arial" w:hAnsi="Arial"/>
          <w:sz w:val="22"/>
        </w:rPr>
        <w:t xml:space="preserve">  non    </w:t>
      </w:r>
      <w:r>
        <w:rPr>
          <w:rFonts w:ascii="Arial" w:hAnsi="Arial"/>
          <w:sz w:val="22"/>
        </w:rPr>
        <w:sym w:font="Symbol" w:char="007F"/>
      </w:r>
      <w:r>
        <w:rPr>
          <w:rFonts w:ascii="Arial" w:hAnsi="Arial"/>
          <w:sz w:val="22"/>
        </w:rPr>
        <w:t xml:space="preserve">  oui : préciser ………………………………………………………………………………………………..…</w:t>
      </w:r>
    </w:p>
    <w:p w:rsidR="0087353F" w:rsidRDefault="0087353F" w:rsidP="002E2C94">
      <w:pPr>
        <w:pBdr>
          <w:top w:val="single" w:sz="4" w:space="1" w:color="auto"/>
          <w:left w:val="single" w:sz="4" w:space="4" w:color="auto"/>
          <w:bottom w:val="single" w:sz="4" w:space="1" w:color="auto"/>
          <w:right w:val="single" w:sz="4" w:space="4" w:color="auto"/>
        </w:pBdr>
        <w:tabs>
          <w:tab w:val="right" w:leader="dot" w:pos="10065"/>
        </w:tabs>
        <w:spacing w:before="120" w:after="120"/>
        <w:rPr>
          <w:rFonts w:ascii="Arial" w:hAnsi="Arial"/>
          <w:sz w:val="22"/>
        </w:rPr>
      </w:pPr>
      <w:r>
        <w:rPr>
          <w:rFonts w:ascii="Arial" w:hAnsi="Arial"/>
          <w:sz w:val="22"/>
        </w:rPr>
        <w:t>………………………………………………………………………………………………….</w:t>
      </w:r>
    </w:p>
    <w:p w:rsidR="0087353F" w:rsidRDefault="0087353F" w:rsidP="002E2C94">
      <w:pPr>
        <w:pBdr>
          <w:top w:val="single" w:sz="4" w:space="1" w:color="auto"/>
          <w:left w:val="single" w:sz="4" w:space="4" w:color="auto"/>
          <w:bottom w:val="single" w:sz="4" w:space="1" w:color="auto"/>
          <w:right w:val="single" w:sz="4" w:space="4" w:color="auto"/>
        </w:pBdr>
        <w:tabs>
          <w:tab w:val="right" w:leader="dot" w:pos="10065"/>
        </w:tabs>
        <w:spacing w:before="120" w:after="120"/>
        <w:rPr>
          <w:rFonts w:ascii="Arial" w:hAnsi="Arial"/>
          <w:sz w:val="22"/>
        </w:rPr>
      </w:pPr>
      <w:r>
        <w:rPr>
          <w:rFonts w:ascii="Arial" w:hAnsi="Arial"/>
          <w:sz w:val="22"/>
        </w:rPr>
        <w:t>Rue et n° :……………………………………………………………………………………...</w:t>
      </w:r>
    </w:p>
    <w:p w:rsidR="00625F4D" w:rsidRPr="0087353F" w:rsidRDefault="0087353F" w:rsidP="002E2C94">
      <w:pPr>
        <w:pStyle w:val="Titre1"/>
        <w:pBdr>
          <w:top w:val="single" w:sz="4" w:space="1" w:color="auto"/>
          <w:left w:val="single" w:sz="4" w:space="4" w:color="auto"/>
          <w:bottom w:val="single" w:sz="4" w:space="1" w:color="auto"/>
          <w:right w:val="single" w:sz="4" w:space="4" w:color="auto"/>
        </w:pBdr>
        <w:rPr>
          <w:rFonts w:ascii="Arial" w:hAnsi="Arial"/>
          <w:b/>
          <w:smallCaps/>
          <w:sz w:val="32"/>
          <w:u w:val="single"/>
        </w:rPr>
      </w:pPr>
      <w:r>
        <w:rPr>
          <w:rFonts w:ascii="Arial" w:hAnsi="Arial"/>
          <w:sz w:val="22"/>
        </w:rPr>
        <w:t>Code postal : ............................    Localité :………………………………………………..</w:t>
      </w:r>
    </w:p>
    <w:p w:rsidR="008705EF" w:rsidRDefault="008705EF" w:rsidP="00F06CEA">
      <w:pPr>
        <w:rPr>
          <w:rFonts w:ascii="Arial" w:hAnsi="Arial"/>
          <w:sz w:val="24"/>
        </w:rPr>
      </w:pPr>
    </w:p>
    <w:p w:rsidR="00833907" w:rsidRPr="00213B55" w:rsidRDefault="00833907" w:rsidP="00F06CEA">
      <w:pPr>
        <w:rPr>
          <w:rFonts w:ascii="Arial" w:hAnsi="Arial"/>
          <w:sz w:val="24"/>
        </w:rPr>
      </w:pPr>
    </w:p>
    <w:p w:rsidR="004D26AA" w:rsidRPr="00116EEA" w:rsidRDefault="004D26AA" w:rsidP="00532EDA">
      <w:pPr>
        <w:pBdr>
          <w:top w:val="single" w:sz="4" w:space="1" w:color="auto"/>
          <w:bottom w:val="single" w:sz="4" w:space="1" w:color="auto"/>
        </w:pBdr>
        <w:rPr>
          <w:rFonts w:ascii="Verdana" w:hAnsi="Verdana"/>
          <w:b/>
          <w:sz w:val="16"/>
          <w:szCs w:val="16"/>
        </w:rPr>
      </w:pPr>
      <w:r>
        <w:rPr>
          <w:rFonts w:ascii="Verdana" w:hAnsi="Verdana"/>
          <w:b/>
          <w:sz w:val="16"/>
          <w:szCs w:val="16"/>
        </w:rPr>
        <w:t>Direction des Organismes Touris</w:t>
      </w:r>
      <w:r w:rsidRPr="00116EEA">
        <w:rPr>
          <w:rFonts w:ascii="Verdana" w:hAnsi="Verdana"/>
          <w:b/>
          <w:sz w:val="16"/>
          <w:szCs w:val="16"/>
        </w:rPr>
        <w:t>t</w:t>
      </w:r>
      <w:r>
        <w:rPr>
          <w:rFonts w:ascii="Verdana" w:hAnsi="Verdana"/>
          <w:b/>
          <w:sz w:val="16"/>
          <w:szCs w:val="16"/>
        </w:rPr>
        <w:t>i</w:t>
      </w:r>
      <w:r w:rsidRPr="00116EEA">
        <w:rPr>
          <w:rFonts w:ascii="Verdana" w:hAnsi="Verdana"/>
          <w:b/>
          <w:sz w:val="16"/>
          <w:szCs w:val="16"/>
        </w:rPr>
        <w:t>ques</w:t>
      </w:r>
    </w:p>
    <w:p w:rsidR="005144A0" w:rsidRPr="005144A0" w:rsidRDefault="005144A0" w:rsidP="004D26AA">
      <w:pPr>
        <w:tabs>
          <w:tab w:val="left" w:pos="5101"/>
        </w:tabs>
        <w:rPr>
          <w:rFonts w:ascii="Verdana" w:hAnsi="Verdana"/>
          <w:sz w:val="6"/>
          <w:szCs w:val="16"/>
        </w:rPr>
      </w:pPr>
    </w:p>
    <w:p w:rsidR="004D26AA" w:rsidRDefault="004D26AA" w:rsidP="004D26AA">
      <w:pPr>
        <w:tabs>
          <w:tab w:val="left" w:pos="5101"/>
        </w:tabs>
        <w:rPr>
          <w:rFonts w:ascii="Verdana" w:hAnsi="Verdana"/>
          <w:sz w:val="16"/>
          <w:szCs w:val="16"/>
        </w:rPr>
      </w:pPr>
      <w:r w:rsidRPr="00F46381">
        <w:rPr>
          <w:rFonts w:ascii="Verdana" w:hAnsi="Verdana"/>
          <w:sz w:val="16"/>
          <w:szCs w:val="16"/>
        </w:rPr>
        <w:t xml:space="preserve">Daniel DANLOY </w:t>
      </w:r>
      <w:r>
        <w:rPr>
          <w:rFonts w:ascii="Verdana" w:hAnsi="Verdana"/>
          <w:sz w:val="16"/>
          <w:szCs w:val="16"/>
        </w:rPr>
        <w:tab/>
      </w:r>
      <w:r w:rsidRPr="008B0BF2">
        <w:rPr>
          <w:rFonts w:ascii="Verdana" w:hAnsi="Verdana"/>
          <w:sz w:val="16"/>
          <w:szCs w:val="16"/>
        </w:rPr>
        <w:t>Commissariat général au Tourisme</w:t>
      </w:r>
      <w:r w:rsidRPr="00F46381">
        <w:rPr>
          <w:rFonts w:ascii="Verdana" w:hAnsi="Verdana"/>
          <w:sz w:val="16"/>
          <w:szCs w:val="16"/>
        </w:rPr>
        <w:br/>
        <w:t>Directeur des Organismes Touristiques</w:t>
      </w:r>
      <w:r>
        <w:rPr>
          <w:rFonts w:ascii="Verdana" w:hAnsi="Verdana"/>
          <w:sz w:val="16"/>
          <w:szCs w:val="16"/>
        </w:rPr>
        <w:tab/>
        <w:t xml:space="preserve">Avenue Gouverneur </w:t>
      </w:r>
      <w:proofErr w:type="spellStart"/>
      <w:r>
        <w:rPr>
          <w:rFonts w:ascii="Verdana" w:hAnsi="Verdana"/>
          <w:sz w:val="16"/>
          <w:szCs w:val="16"/>
        </w:rPr>
        <w:t>Bovesse</w:t>
      </w:r>
      <w:proofErr w:type="spellEnd"/>
      <w:r>
        <w:rPr>
          <w:rFonts w:ascii="Verdana" w:hAnsi="Verdana"/>
          <w:sz w:val="16"/>
          <w:szCs w:val="16"/>
        </w:rPr>
        <w:t xml:space="preserve">, 74  </w:t>
      </w:r>
    </w:p>
    <w:p w:rsidR="004D26AA" w:rsidRPr="00F46381" w:rsidRDefault="004D26AA" w:rsidP="004D26AA">
      <w:pPr>
        <w:tabs>
          <w:tab w:val="left" w:pos="5103"/>
        </w:tabs>
        <w:ind w:right="1347"/>
        <w:rPr>
          <w:rFonts w:ascii="Verdana" w:hAnsi="Verdana"/>
          <w:sz w:val="16"/>
          <w:szCs w:val="16"/>
        </w:rPr>
      </w:pPr>
      <w:r w:rsidRPr="00F46381">
        <w:rPr>
          <w:rFonts w:ascii="Verdana" w:hAnsi="Verdana"/>
          <w:sz w:val="16"/>
          <w:szCs w:val="16"/>
        </w:rPr>
        <w:sym w:font="Wingdings" w:char="F028"/>
      </w:r>
      <w:r w:rsidRPr="00F46381">
        <w:rPr>
          <w:rFonts w:ascii="Verdana" w:hAnsi="Verdana"/>
          <w:sz w:val="16"/>
          <w:szCs w:val="16"/>
        </w:rPr>
        <w:t xml:space="preserve"> 081/32.56.50</w:t>
      </w:r>
      <w:r>
        <w:rPr>
          <w:rFonts w:ascii="Verdana" w:hAnsi="Verdana"/>
          <w:sz w:val="16"/>
          <w:szCs w:val="16"/>
        </w:rPr>
        <w:tab/>
        <w:t>5100 Jambes</w:t>
      </w:r>
    </w:p>
    <w:p w:rsidR="004D26AA" w:rsidRDefault="004D26AA" w:rsidP="004D26AA">
      <w:pPr>
        <w:tabs>
          <w:tab w:val="left" w:pos="5101"/>
        </w:tabs>
        <w:rPr>
          <w:rFonts w:ascii="Verdana" w:hAnsi="Verdana"/>
          <w:sz w:val="16"/>
          <w:szCs w:val="16"/>
        </w:rPr>
      </w:pPr>
      <w:r w:rsidRPr="00F46381">
        <w:rPr>
          <w:rFonts w:ascii="Verdana" w:hAnsi="Verdana"/>
          <w:sz w:val="16"/>
          <w:szCs w:val="16"/>
        </w:rPr>
        <w:sym w:font="Wingdings" w:char="F02C"/>
      </w:r>
      <w:r w:rsidRPr="00F46381">
        <w:rPr>
          <w:rFonts w:ascii="Verdana" w:hAnsi="Verdana"/>
          <w:sz w:val="16"/>
          <w:szCs w:val="16"/>
        </w:rPr>
        <w:t xml:space="preserve"> </w:t>
      </w:r>
      <w:hyperlink r:id="rId9" w:history="1">
        <w:r w:rsidRPr="00F46381">
          <w:rPr>
            <w:rStyle w:val="Lienhypertexte"/>
            <w:rFonts w:ascii="Verdana" w:hAnsi="Verdana"/>
            <w:sz w:val="16"/>
            <w:szCs w:val="16"/>
          </w:rPr>
          <w:t>daniel.danloy@tourismewallonie.be</w:t>
        </w:r>
      </w:hyperlink>
      <w:r>
        <w:tab/>
      </w:r>
      <w:r>
        <w:rPr>
          <w:rFonts w:ascii="Verdana" w:hAnsi="Verdana"/>
          <w:sz w:val="16"/>
          <w:szCs w:val="16"/>
        </w:rPr>
        <w:sym w:font="Wingdings" w:char="F028"/>
      </w:r>
      <w:r>
        <w:rPr>
          <w:rFonts w:ascii="Verdana" w:hAnsi="Verdana"/>
          <w:sz w:val="16"/>
          <w:szCs w:val="16"/>
        </w:rPr>
        <w:t xml:space="preserve"> +32 81 32 56 11 - </w:t>
      </w:r>
      <w:r>
        <w:rPr>
          <w:rFonts w:ascii="Verdana" w:hAnsi="Verdana"/>
          <w:sz w:val="16"/>
          <w:szCs w:val="16"/>
        </w:rPr>
        <w:sym w:font="Wingdings" w:char="F032"/>
      </w:r>
      <w:r>
        <w:rPr>
          <w:rFonts w:ascii="Verdana" w:hAnsi="Verdana"/>
          <w:sz w:val="16"/>
          <w:szCs w:val="16"/>
        </w:rPr>
        <w:t>+32 81 32 56 77</w:t>
      </w:r>
    </w:p>
    <w:p w:rsidR="00320F35" w:rsidRDefault="004D26AA" w:rsidP="0087353F">
      <w:pPr>
        <w:tabs>
          <w:tab w:val="left" w:pos="5101"/>
        </w:tabs>
        <w:rPr>
          <w:rFonts w:ascii="Verdana" w:hAnsi="Verdana"/>
          <w:sz w:val="16"/>
          <w:szCs w:val="16"/>
        </w:rPr>
      </w:pPr>
      <w:r>
        <w:rPr>
          <w:rFonts w:ascii="Verdana" w:hAnsi="Verdana"/>
          <w:sz w:val="16"/>
          <w:szCs w:val="16"/>
        </w:rPr>
        <w:tab/>
      </w:r>
      <w:hyperlink r:id="rId10" w:history="1">
        <w:r w:rsidR="00850AEB" w:rsidRPr="00EA1EA2">
          <w:rPr>
            <w:rStyle w:val="Lienhypertexte"/>
            <w:rFonts w:ascii="Verdana" w:hAnsi="Verdana"/>
            <w:sz w:val="16"/>
            <w:szCs w:val="16"/>
          </w:rPr>
          <w:t>http://cgt.tourismewallonie.be</w:t>
        </w:r>
      </w:hyperlink>
      <w:r>
        <w:rPr>
          <w:rFonts w:ascii="Verdana" w:hAnsi="Verdana"/>
          <w:sz w:val="16"/>
          <w:szCs w:val="16"/>
        </w:rPr>
        <w:tab/>
      </w:r>
    </w:p>
    <w:p w:rsidR="00850AEB" w:rsidRDefault="00850AEB" w:rsidP="0087353F">
      <w:pPr>
        <w:tabs>
          <w:tab w:val="left" w:pos="5101"/>
        </w:tabs>
        <w:rPr>
          <w:rFonts w:ascii="Verdana" w:hAnsi="Verdana"/>
          <w:sz w:val="16"/>
          <w:szCs w:val="16"/>
        </w:rPr>
      </w:pPr>
    </w:p>
    <w:tbl>
      <w:tblPr>
        <w:tblStyle w:val="Grilledutableau"/>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046"/>
        <w:gridCol w:w="1276"/>
      </w:tblGrid>
      <w:tr w:rsidR="00FB3221" w:rsidTr="0083567C">
        <w:tc>
          <w:tcPr>
            <w:tcW w:w="8046" w:type="dxa"/>
            <w:tcBorders>
              <w:right w:val="single" w:sz="4" w:space="0" w:color="auto"/>
            </w:tcBorders>
          </w:tcPr>
          <w:p w:rsidR="00FB3221" w:rsidRDefault="00FB3221" w:rsidP="0087353F">
            <w:pPr>
              <w:tabs>
                <w:tab w:val="left" w:pos="5101"/>
              </w:tabs>
              <w:rPr>
                <w:rFonts w:ascii="Arial" w:hAnsi="Arial" w:cs="Arial"/>
                <w:sz w:val="22"/>
                <w:szCs w:val="22"/>
              </w:rPr>
            </w:pPr>
          </w:p>
        </w:tc>
        <w:tc>
          <w:tcPr>
            <w:tcW w:w="1276" w:type="dxa"/>
            <w:tcBorders>
              <w:top w:val="single" w:sz="4" w:space="0" w:color="auto"/>
              <w:left w:val="single" w:sz="4" w:space="0" w:color="auto"/>
              <w:bottom w:val="single" w:sz="4" w:space="0" w:color="auto"/>
              <w:right w:val="single" w:sz="4" w:space="0" w:color="auto"/>
            </w:tcBorders>
          </w:tcPr>
          <w:p w:rsidR="00FB3221" w:rsidRDefault="00FB3221" w:rsidP="00FB3221">
            <w:pPr>
              <w:tabs>
                <w:tab w:val="left" w:pos="5101"/>
              </w:tabs>
              <w:jc w:val="right"/>
              <w:rPr>
                <w:rFonts w:ascii="Arial" w:hAnsi="Arial" w:cs="Arial"/>
                <w:sz w:val="22"/>
                <w:szCs w:val="22"/>
              </w:rPr>
            </w:pPr>
            <w:r>
              <w:rPr>
                <w:rFonts w:ascii="Arial" w:hAnsi="Arial" w:cs="Arial"/>
                <w:sz w:val="22"/>
                <w:szCs w:val="22"/>
              </w:rPr>
              <w:t xml:space="preserve">Annexe </w:t>
            </w:r>
            <w:r w:rsidR="00733F46">
              <w:rPr>
                <w:rFonts w:ascii="Arial" w:hAnsi="Arial" w:cs="Arial"/>
                <w:sz w:val="22"/>
                <w:szCs w:val="22"/>
              </w:rPr>
              <w:t>2</w:t>
            </w:r>
          </w:p>
        </w:tc>
      </w:tr>
    </w:tbl>
    <w:p w:rsidR="00FB3221" w:rsidRDefault="00FB3221" w:rsidP="0087353F">
      <w:pPr>
        <w:tabs>
          <w:tab w:val="left" w:pos="5101"/>
        </w:tabs>
        <w:rPr>
          <w:rFonts w:ascii="Arial" w:hAnsi="Arial" w:cs="Arial"/>
          <w:sz w:val="12"/>
          <w:szCs w:val="22"/>
        </w:rPr>
      </w:pPr>
    </w:p>
    <w:p w:rsidR="00FB3221" w:rsidRPr="00FB3221" w:rsidRDefault="00FB3221" w:rsidP="00FB3221">
      <w:pPr>
        <w:pStyle w:val="Titre1"/>
        <w:pBdr>
          <w:top w:val="dotted" w:sz="4" w:space="1" w:color="auto"/>
          <w:left w:val="dotted" w:sz="4" w:space="7" w:color="auto"/>
          <w:bottom w:val="dotted" w:sz="4" w:space="1" w:color="auto"/>
          <w:right w:val="dotted" w:sz="4" w:space="4" w:color="auto"/>
        </w:pBdr>
        <w:shd w:val="clear" w:color="auto" w:fill="D9D9D9" w:themeFill="background1" w:themeFillShade="D9"/>
        <w:jc w:val="center"/>
        <w:rPr>
          <w:rFonts w:ascii="Arial" w:hAnsi="Arial"/>
          <w:b/>
          <w:smallCaps/>
          <w:sz w:val="32"/>
        </w:rPr>
      </w:pPr>
      <w:r w:rsidRPr="003E4D0D">
        <w:rPr>
          <w:rFonts w:ascii="Arial" w:hAnsi="Arial"/>
          <w:b/>
          <w:smallCaps/>
          <w:sz w:val="32"/>
          <w:shd w:val="clear" w:color="auto" w:fill="D9D9D9" w:themeFill="background1" w:themeFillShade="D9"/>
        </w:rPr>
        <w:t>demande de subvention</w:t>
      </w:r>
      <w:r w:rsidRPr="00FB3221">
        <w:rPr>
          <w:rFonts w:ascii="Arial" w:hAnsi="Arial"/>
          <w:b/>
          <w:smallCaps/>
          <w:sz w:val="32"/>
        </w:rPr>
        <w:t xml:space="preserve"> de promotion</w:t>
      </w:r>
    </w:p>
    <w:p w:rsidR="00FB3221" w:rsidRPr="003E4D0D" w:rsidRDefault="00FB3221" w:rsidP="00FB3221">
      <w:pPr>
        <w:ind w:left="360"/>
        <w:rPr>
          <w:rFonts w:ascii="Arial" w:hAnsi="Arial"/>
          <w:b/>
          <w:sz w:val="14"/>
        </w:rPr>
      </w:pPr>
    </w:p>
    <w:tbl>
      <w:tblPr>
        <w:tblStyle w:val="Grilledutableau"/>
        <w:tblW w:w="0" w:type="auto"/>
        <w:tblInd w:w="-34"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tblPr>
      <w:tblGrid>
        <w:gridCol w:w="9320"/>
      </w:tblGrid>
      <w:tr w:rsidR="00FB3221" w:rsidTr="00FB3221">
        <w:tc>
          <w:tcPr>
            <w:tcW w:w="9320" w:type="dxa"/>
            <w:shd w:val="clear" w:color="auto" w:fill="D9D9D9" w:themeFill="background1" w:themeFillShade="D9"/>
          </w:tcPr>
          <w:p w:rsidR="00FB3221" w:rsidRDefault="0083567C" w:rsidP="0083567C">
            <w:pPr>
              <w:jc w:val="center"/>
              <w:rPr>
                <w:rFonts w:ascii="Arial" w:hAnsi="Arial"/>
                <w:b/>
                <w:sz w:val="24"/>
              </w:rPr>
            </w:pPr>
            <w:r>
              <w:rPr>
                <w:rFonts w:ascii="Arial" w:hAnsi="Arial"/>
                <w:b/>
                <w:sz w:val="24"/>
              </w:rPr>
              <w:t>LES SYNDICATS D’INITIATIVE - LES OFFICES DU TOURISME</w:t>
            </w:r>
          </w:p>
        </w:tc>
      </w:tr>
    </w:tbl>
    <w:p w:rsidR="0083567C" w:rsidRDefault="0083567C" w:rsidP="00FB3221">
      <w:pPr>
        <w:ind w:left="360"/>
        <w:rPr>
          <w:rFonts w:ascii="Arial" w:hAnsi="Arial"/>
          <w:b/>
          <w:sz w:val="14"/>
        </w:rPr>
      </w:pPr>
    </w:p>
    <w:tbl>
      <w:tblPr>
        <w:tblStyle w:val="Grilledutableau"/>
        <w:tblW w:w="9356" w:type="dxa"/>
        <w:tblInd w:w="-34" w:type="dxa"/>
        <w:tblLook w:val="04A0"/>
      </w:tblPr>
      <w:tblGrid>
        <w:gridCol w:w="851"/>
        <w:gridCol w:w="2268"/>
        <w:gridCol w:w="3686"/>
        <w:gridCol w:w="2551"/>
      </w:tblGrid>
      <w:tr w:rsidR="00CC16D6" w:rsidRPr="0083567C" w:rsidTr="00CC16D6">
        <w:tc>
          <w:tcPr>
            <w:tcW w:w="851" w:type="dxa"/>
            <w:shd w:val="clear" w:color="auto" w:fill="D9D9D9" w:themeFill="background1" w:themeFillShade="D9"/>
            <w:vAlign w:val="center"/>
          </w:tcPr>
          <w:p w:rsidR="00CC16D6" w:rsidRPr="0083567C" w:rsidRDefault="00CC16D6" w:rsidP="00CC16D6">
            <w:pPr>
              <w:jc w:val="center"/>
              <w:rPr>
                <w:rFonts w:ascii="Arial" w:hAnsi="Arial"/>
                <w:b/>
                <w:sz w:val="24"/>
              </w:rPr>
            </w:pPr>
          </w:p>
        </w:tc>
        <w:tc>
          <w:tcPr>
            <w:tcW w:w="2268" w:type="dxa"/>
            <w:shd w:val="clear" w:color="auto" w:fill="D9D9D9" w:themeFill="background1" w:themeFillShade="D9"/>
          </w:tcPr>
          <w:p w:rsidR="00CC16D6" w:rsidRPr="0083567C" w:rsidRDefault="00CC16D6" w:rsidP="00CC16D6">
            <w:pPr>
              <w:spacing w:before="120"/>
              <w:jc w:val="center"/>
              <w:rPr>
                <w:rFonts w:ascii="Arial" w:hAnsi="Arial"/>
                <w:b/>
                <w:sz w:val="24"/>
              </w:rPr>
            </w:pPr>
            <w:r w:rsidRPr="0083567C">
              <w:rPr>
                <w:rFonts w:ascii="Arial" w:hAnsi="Arial"/>
                <w:b/>
                <w:sz w:val="24"/>
              </w:rPr>
              <w:t>% d’intervention</w:t>
            </w:r>
          </w:p>
        </w:tc>
        <w:tc>
          <w:tcPr>
            <w:tcW w:w="3686" w:type="dxa"/>
            <w:shd w:val="clear" w:color="auto" w:fill="D9D9D9" w:themeFill="background1" w:themeFillShade="D9"/>
          </w:tcPr>
          <w:p w:rsidR="00CC16D6" w:rsidRDefault="00CC16D6" w:rsidP="00CC16D6">
            <w:pPr>
              <w:spacing w:before="120"/>
              <w:jc w:val="center"/>
              <w:rPr>
                <w:rFonts w:ascii="Arial" w:hAnsi="Arial"/>
                <w:b/>
                <w:sz w:val="24"/>
              </w:rPr>
            </w:pPr>
            <w:r w:rsidRPr="0083567C">
              <w:rPr>
                <w:rFonts w:ascii="Arial" w:hAnsi="Arial"/>
                <w:b/>
                <w:sz w:val="24"/>
              </w:rPr>
              <w:t>Si convention</w:t>
            </w:r>
            <w:r>
              <w:rPr>
                <w:rFonts w:ascii="Arial" w:hAnsi="Arial"/>
                <w:b/>
                <w:sz w:val="24"/>
              </w:rPr>
              <w:t xml:space="preserve"> de</w:t>
            </w:r>
            <w:r w:rsidRPr="0083567C">
              <w:rPr>
                <w:rFonts w:ascii="Arial" w:hAnsi="Arial"/>
                <w:b/>
                <w:sz w:val="24"/>
              </w:rPr>
              <w:t xml:space="preserve"> partenariat</w:t>
            </w:r>
            <w:r>
              <w:rPr>
                <w:rFonts w:ascii="Arial" w:hAnsi="Arial"/>
                <w:b/>
                <w:sz w:val="24"/>
              </w:rPr>
              <w:t xml:space="preserve"> </w:t>
            </w:r>
          </w:p>
          <w:p w:rsidR="00CC16D6" w:rsidRPr="0083567C" w:rsidRDefault="00CC16D6" w:rsidP="00CC16D6">
            <w:pPr>
              <w:spacing w:before="120"/>
              <w:jc w:val="center"/>
              <w:rPr>
                <w:rFonts w:ascii="Arial" w:hAnsi="Arial"/>
                <w:b/>
                <w:sz w:val="24"/>
              </w:rPr>
            </w:pPr>
            <w:r w:rsidRPr="0083567C">
              <w:rPr>
                <w:rFonts w:ascii="Arial" w:hAnsi="Arial"/>
                <w:b/>
                <w:sz w:val="24"/>
              </w:rPr>
              <w:t>avec MT</w:t>
            </w:r>
          </w:p>
        </w:tc>
        <w:tc>
          <w:tcPr>
            <w:tcW w:w="2551" w:type="dxa"/>
            <w:shd w:val="clear" w:color="auto" w:fill="D9D9D9" w:themeFill="background1" w:themeFillShade="D9"/>
          </w:tcPr>
          <w:p w:rsidR="00CC16D6" w:rsidRPr="0083567C" w:rsidRDefault="00CC16D6" w:rsidP="00CC16D6">
            <w:pPr>
              <w:spacing w:before="120"/>
              <w:jc w:val="center"/>
              <w:rPr>
                <w:rFonts w:ascii="Arial" w:hAnsi="Arial"/>
                <w:b/>
                <w:sz w:val="24"/>
              </w:rPr>
            </w:pPr>
            <w:r w:rsidRPr="0083567C">
              <w:rPr>
                <w:rFonts w:ascii="Arial" w:hAnsi="Arial"/>
                <w:b/>
                <w:sz w:val="24"/>
              </w:rPr>
              <w:t>Si année à thème</w:t>
            </w:r>
          </w:p>
        </w:tc>
      </w:tr>
      <w:tr w:rsidR="00CC16D6" w:rsidRPr="0083567C" w:rsidTr="00CC16D6">
        <w:tc>
          <w:tcPr>
            <w:tcW w:w="851" w:type="dxa"/>
            <w:shd w:val="clear" w:color="auto" w:fill="D9D9D9" w:themeFill="background1" w:themeFillShade="D9"/>
            <w:vAlign w:val="center"/>
          </w:tcPr>
          <w:p w:rsidR="00CC16D6" w:rsidRPr="0083567C" w:rsidRDefault="00CC16D6" w:rsidP="0083567C">
            <w:pPr>
              <w:spacing w:before="120" w:after="120"/>
              <w:jc w:val="center"/>
              <w:rPr>
                <w:rFonts w:ascii="Arial" w:hAnsi="Arial"/>
                <w:b/>
                <w:sz w:val="24"/>
              </w:rPr>
            </w:pPr>
            <w:r w:rsidRPr="0083567C">
              <w:rPr>
                <w:rFonts w:ascii="Arial" w:hAnsi="Arial"/>
                <w:b/>
                <w:sz w:val="24"/>
              </w:rPr>
              <w:t>SI</w:t>
            </w:r>
          </w:p>
        </w:tc>
        <w:tc>
          <w:tcPr>
            <w:tcW w:w="2268" w:type="dxa"/>
            <w:shd w:val="clear" w:color="auto" w:fill="D9D9D9" w:themeFill="background1" w:themeFillShade="D9"/>
            <w:vAlign w:val="center"/>
          </w:tcPr>
          <w:p w:rsidR="00CC16D6" w:rsidRPr="0083567C" w:rsidRDefault="00CC16D6" w:rsidP="0083567C">
            <w:pPr>
              <w:spacing w:before="120" w:after="120"/>
              <w:jc w:val="center"/>
              <w:rPr>
                <w:rFonts w:ascii="Arial" w:hAnsi="Arial"/>
                <w:b/>
                <w:sz w:val="24"/>
              </w:rPr>
            </w:pPr>
            <w:r w:rsidRPr="0083567C">
              <w:rPr>
                <w:rFonts w:ascii="Arial" w:hAnsi="Arial"/>
                <w:b/>
                <w:sz w:val="24"/>
              </w:rPr>
              <w:t>40%</w:t>
            </w:r>
          </w:p>
        </w:tc>
        <w:tc>
          <w:tcPr>
            <w:tcW w:w="3686" w:type="dxa"/>
            <w:shd w:val="clear" w:color="auto" w:fill="D9D9D9" w:themeFill="background1" w:themeFillShade="D9"/>
            <w:vAlign w:val="center"/>
          </w:tcPr>
          <w:p w:rsidR="00CC16D6" w:rsidRPr="0083567C" w:rsidRDefault="00CC16D6" w:rsidP="0083567C">
            <w:pPr>
              <w:spacing w:before="120" w:after="120"/>
              <w:jc w:val="center"/>
              <w:rPr>
                <w:rFonts w:ascii="Arial" w:hAnsi="Arial"/>
                <w:b/>
                <w:sz w:val="24"/>
              </w:rPr>
            </w:pPr>
            <w:r w:rsidRPr="0083567C">
              <w:rPr>
                <w:rFonts w:ascii="Arial" w:hAnsi="Arial"/>
                <w:b/>
                <w:sz w:val="24"/>
              </w:rPr>
              <w:t>50%</w:t>
            </w:r>
          </w:p>
        </w:tc>
        <w:tc>
          <w:tcPr>
            <w:tcW w:w="2551" w:type="dxa"/>
            <w:shd w:val="clear" w:color="auto" w:fill="D9D9D9" w:themeFill="background1" w:themeFillShade="D9"/>
            <w:vAlign w:val="center"/>
          </w:tcPr>
          <w:p w:rsidR="00CC16D6" w:rsidRPr="0083567C" w:rsidRDefault="00CC16D6" w:rsidP="0083567C">
            <w:pPr>
              <w:spacing w:before="120" w:after="120"/>
              <w:jc w:val="center"/>
              <w:rPr>
                <w:rFonts w:ascii="Arial" w:hAnsi="Arial"/>
                <w:b/>
                <w:sz w:val="24"/>
              </w:rPr>
            </w:pPr>
            <w:r>
              <w:rPr>
                <w:rFonts w:ascii="Arial" w:hAnsi="Arial"/>
                <w:b/>
                <w:sz w:val="24"/>
              </w:rPr>
              <w:t>50%</w:t>
            </w:r>
          </w:p>
        </w:tc>
      </w:tr>
      <w:tr w:rsidR="00CC16D6" w:rsidRPr="0083567C" w:rsidTr="00CC16D6">
        <w:tc>
          <w:tcPr>
            <w:tcW w:w="851" w:type="dxa"/>
            <w:shd w:val="clear" w:color="auto" w:fill="D9D9D9" w:themeFill="background1" w:themeFillShade="D9"/>
            <w:vAlign w:val="center"/>
          </w:tcPr>
          <w:p w:rsidR="00CC16D6" w:rsidRPr="0083567C" w:rsidRDefault="00CC16D6" w:rsidP="0083567C">
            <w:pPr>
              <w:spacing w:before="120" w:after="120"/>
              <w:jc w:val="center"/>
              <w:rPr>
                <w:rFonts w:ascii="Arial" w:hAnsi="Arial"/>
                <w:b/>
                <w:sz w:val="24"/>
              </w:rPr>
            </w:pPr>
            <w:r w:rsidRPr="0083567C">
              <w:rPr>
                <w:rFonts w:ascii="Arial" w:hAnsi="Arial"/>
                <w:b/>
                <w:sz w:val="24"/>
              </w:rPr>
              <w:t>OT</w:t>
            </w:r>
          </w:p>
        </w:tc>
        <w:tc>
          <w:tcPr>
            <w:tcW w:w="2268" w:type="dxa"/>
            <w:shd w:val="clear" w:color="auto" w:fill="D9D9D9" w:themeFill="background1" w:themeFillShade="D9"/>
            <w:vAlign w:val="center"/>
          </w:tcPr>
          <w:p w:rsidR="00CC16D6" w:rsidRPr="0083567C" w:rsidRDefault="00CC16D6" w:rsidP="0083567C">
            <w:pPr>
              <w:spacing w:before="120" w:after="120"/>
              <w:jc w:val="center"/>
              <w:rPr>
                <w:rFonts w:ascii="Arial" w:hAnsi="Arial"/>
                <w:b/>
                <w:sz w:val="24"/>
              </w:rPr>
            </w:pPr>
            <w:r w:rsidRPr="0083567C">
              <w:rPr>
                <w:rFonts w:ascii="Arial" w:hAnsi="Arial"/>
                <w:b/>
                <w:sz w:val="24"/>
              </w:rPr>
              <w:t>30%</w:t>
            </w:r>
          </w:p>
        </w:tc>
        <w:tc>
          <w:tcPr>
            <w:tcW w:w="3686" w:type="dxa"/>
            <w:shd w:val="clear" w:color="auto" w:fill="D9D9D9" w:themeFill="background1" w:themeFillShade="D9"/>
            <w:vAlign w:val="center"/>
          </w:tcPr>
          <w:p w:rsidR="00CC16D6" w:rsidRPr="0083567C" w:rsidRDefault="00CC16D6" w:rsidP="0083567C">
            <w:pPr>
              <w:spacing w:before="120" w:after="120"/>
              <w:jc w:val="center"/>
              <w:rPr>
                <w:rFonts w:ascii="Arial" w:hAnsi="Arial"/>
                <w:b/>
                <w:sz w:val="24"/>
              </w:rPr>
            </w:pPr>
            <w:r w:rsidRPr="0083567C">
              <w:rPr>
                <w:rFonts w:ascii="Arial" w:hAnsi="Arial"/>
                <w:b/>
                <w:sz w:val="24"/>
              </w:rPr>
              <w:t>40%</w:t>
            </w:r>
          </w:p>
        </w:tc>
        <w:tc>
          <w:tcPr>
            <w:tcW w:w="2551" w:type="dxa"/>
            <w:shd w:val="clear" w:color="auto" w:fill="D9D9D9" w:themeFill="background1" w:themeFillShade="D9"/>
          </w:tcPr>
          <w:p w:rsidR="00CC16D6" w:rsidRPr="0083567C" w:rsidRDefault="00CC16D6" w:rsidP="00CC16D6">
            <w:pPr>
              <w:spacing w:before="120" w:after="120"/>
              <w:jc w:val="center"/>
              <w:rPr>
                <w:rFonts w:ascii="Arial" w:hAnsi="Arial"/>
                <w:b/>
                <w:sz w:val="24"/>
              </w:rPr>
            </w:pPr>
            <w:r>
              <w:rPr>
                <w:rFonts w:ascii="Arial" w:hAnsi="Arial"/>
                <w:b/>
                <w:sz w:val="24"/>
              </w:rPr>
              <w:t>50%</w:t>
            </w:r>
          </w:p>
        </w:tc>
      </w:tr>
    </w:tbl>
    <w:p w:rsidR="0083567C" w:rsidRPr="0083567C" w:rsidRDefault="0083567C" w:rsidP="00FB3221">
      <w:pPr>
        <w:ind w:left="360"/>
        <w:rPr>
          <w:rFonts w:ascii="Arial" w:hAnsi="Arial"/>
          <w:b/>
          <w:sz w:val="14"/>
        </w:rPr>
      </w:pPr>
    </w:p>
    <w:p w:rsidR="0083567C" w:rsidRPr="00F80B62" w:rsidRDefault="0083567C" w:rsidP="0083567C">
      <w:pPr>
        <w:rPr>
          <w:rFonts w:ascii="Arial" w:hAnsi="Arial" w:cs="Arial"/>
          <w:b/>
          <w:sz w:val="22"/>
          <w:szCs w:val="22"/>
        </w:rPr>
      </w:pPr>
    </w:p>
    <w:p w:rsidR="00F80B62" w:rsidRPr="00B16BAE" w:rsidRDefault="00F80B62" w:rsidP="00F80B62">
      <w:pPr>
        <w:numPr>
          <w:ilvl w:val="0"/>
          <w:numId w:val="11"/>
        </w:numPr>
        <w:rPr>
          <w:rFonts w:ascii="Arial" w:hAnsi="Arial" w:cs="Arial"/>
          <w:b/>
          <w:sz w:val="28"/>
          <w:szCs w:val="24"/>
        </w:rPr>
      </w:pPr>
      <w:r w:rsidRPr="00B16BAE">
        <w:rPr>
          <w:rFonts w:ascii="Arial" w:hAnsi="Arial" w:cs="Arial"/>
          <w:b/>
          <w:sz w:val="28"/>
          <w:szCs w:val="24"/>
          <w:u w:val="single"/>
        </w:rPr>
        <w:t>ACTIONS</w:t>
      </w:r>
      <w:r w:rsidRPr="00B16BAE">
        <w:rPr>
          <w:rFonts w:ascii="Arial" w:hAnsi="Arial" w:cs="Arial"/>
          <w:b/>
          <w:sz w:val="28"/>
          <w:szCs w:val="24"/>
        </w:rPr>
        <w:t xml:space="preserve"> </w:t>
      </w:r>
      <w:r w:rsidR="00B16BAE" w:rsidRPr="00B16BAE">
        <w:rPr>
          <w:rFonts w:ascii="Arial" w:hAnsi="Arial" w:cs="Arial"/>
          <w:b/>
          <w:sz w:val="28"/>
          <w:szCs w:val="24"/>
        </w:rPr>
        <w:t xml:space="preserve"> </w:t>
      </w:r>
      <w:r w:rsidRPr="00B16BAE">
        <w:rPr>
          <w:rFonts w:ascii="Arial" w:hAnsi="Arial" w:cs="Arial"/>
          <w:b/>
          <w:sz w:val="28"/>
          <w:szCs w:val="24"/>
        </w:rPr>
        <w:t>(EVENEMENTS – MANIFESTATIONS – EXPOSITIONS)</w:t>
      </w:r>
    </w:p>
    <w:p w:rsidR="00F80B62" w:rsidRPr="008705EF" w:rsidRDefault="00F80B62" w:rsidP="00F80B62">
      <w:pPr>
        <w:rPr>
          <w:rFonts w:ascii="Arial" w:hAnsi="Arial" w:cs="Arial"/>
          <w:sz w:val="24"/>
          <w:szCs w:val="24"/>
        </w:rPr>
      </w:pPr>
    </w:p>
    <w:p w:rsidR="00B16BAE" w:rsidRPr="008705EF" w:rsidRDefault="00B16BAE" w:rsidP="00B16BAE">
      <w:pPr>
        <w:rPr>
          <w:rFonts w:ascii="Arial" w:hAnsi="Arial" w:cs="Arial"/>
          <w:sz w:val="24"/>
          <w:szCs w:val="24"/>
        </w:rPr>
      </w:pPr>
      <w:r w:rsidRPr="008705EF">
        <w:rPr>
          <w:rFonts w:ascii="Arial" w:hAnsi="Arial" w:cs="Arial"/>
          <w:sz w:val="24"/>
          <w:szCs w:val="24"/>
        </w:rPr>
        <w:t>Description de l’action  selon le schéma ci-après:</w:t>
      </w:r>
    </w:p>
    <w:p w:rsidR="008705EF" w:rsidRPr="008705EF" w:rsidRDefault="008705EF" w:rsidP="00F80B62">
      <w:pPr>
        <w:rPr>
          <w:rFonts w:ascii="Arial" w:hAnsi="Arial" w:cs="Arial"/>
          <w:sz w:val="24"/>
          <w:szCs w:val="24"/>
        </w:rPr>
      </w:pPr>
    </w:p>
    <w:p w:rsidR="00F80B62" w:rsidRDefault="008705EF" w:rsidP="00F80B62">
      <w:pPr>
        <w:rPr>
          <w:rFonts w:ascii="Arial" w:hAnsi="Arial" w:cs="Arial"/>
          <w:sz w:val="24"/>
          <w:szCs w:val="24"/>
        </w:rPr>
      </w:pPr>
      <w:r w:rsidRPr="008705EF">
        <w:rPr>
          <w:rFonts w:ascii="Arial" w:hAnsi="Arial" w:cs="Arial"/>
          <w:b/>
          <w:sz w:val="24"/>
          <w:szCs w:val="24"/>
          <w:u w:val="single"/>
        </w:rPr>
        <w:t>Action 1</w:t>
      </w:r>
      <w:r>
        <w:rPr>
          <w:rFonts w:ascii="Arial" w:hAnsi="Arial" w:cs="Arial"/>
          <w:sz w:val="24"/>
          <w:szCs w:val="24"/>
        </w:rPr>
        <w:t> :</w:t>
      </w:r>
    </w:p>
    <w:p w:rsidR="008705EF" w:rsidRDefault="008705EF" w:rsidP="00F80B62">
      <w:pPr>
        <w:rPr>
          <w:rFonts w:ascii="Arial" w:hAnsi="Arial" w:cs="Arial"/>
          <w:sz w:val="24"/>
          <w:szCs w:val="24"/>
        </w:rPr>
      </w:pPr>
    </w:p>
    <w:p w:rsidR="008705EF" w:rsidRDefault="008705EF" w:rsidP="008705EF">
      <w:pPr>
        <w:pStyle w:val="Paragraphedeliste"/>
        <w:numPr>
          <w:ilvl w:val="0"/>
          <w:numId w:val="17"/>
        </w:numPr>
        <w:ind w:left="426" w:hanging="284"/>
        <w:rPr>
          <w:rFonts w:ascii="Arial" w:hAnsi="Arial" w:cs="Arial"/>
          <w:sz w:val="24"/>
          <w:szCs w:val="24"/>
          <w:u w:val="single"/>
        </w:rPr>
      </w:pPr>
      <w:r w:rsidRPr="008705EF">
        <w:rPr>
          <w:rFonts w:ascii="Arial" w:hAnsi="Arial" w:cs="Arial"/>
          <w:sz w:val="24"/>
          <w:szCs w:val="24"/>
          <w:u w:val="single"/>
        </w:rPr>
        <w:t>Nature des produits promus :</w:t>
      </w:r>
    </w:p>
    <w:p w:rsidR="008705EF" w:rsidRDefault="008705EF" w:rsidP="008705EF">
      <w:pPr>
        <w:rPr>
          <w:rFonts w:ascii="Arial" w:hAnsi="Arial" w:cs="Arial"/>
          <w:sz w:val="24"/>
          <w:szCs w:val="24"/>
          <w:u w:val="single"/>
        </w:rPr>
      </w:pPr>
    </w:p>
    <w:p w:rsidR="008705EF" w:rsidRDefault="008705EF" w:rsidP="008705EF">
      <w:pPr>
        <w:rPr>
          <w:rFonts w:ascii="Arial" w:hAnsi="Arial" w:cs="Arial"/>
          <w:sz w:val="24"/>
          <w:szCs w:val="24"/>
          <w:u w:val="single"/>
        </w:rPr>
      </w:pPr>
    </w:p>
    <w:p w:rsidR="008705EF" w:rsidRDefault="008705EF" w:rsidP="008705EF">
      <w:pPr>
        <w:rPr>
          <w:rFonts w:ascii="Arial" w:hAnsi="Arial" w:cs="Arial"/>
          <w:sz w:val="24"/>
          <w:szCs w:val="24"/>
          <w:u w:val="single"/>
        </w:rPr>
      </w:pPr>
    </w:p>
    <w:p w:rsidR="008705EF" w:rsidRDefault="008705EF" w:rsidP="008705EF">
      <w:pPr>
        <w:pStyle w:val="Paragraphedeliste"/>
        <w:numPr>
          <w:ilvl w:val="0"/>
          <w:numId w:val="17"/>
        </w:numPr>
        <w:ind w:left="426" w:hanging="284"/>
        <w:rPr>
          <w:rFonts w:ascii="Arial" w:hAnsi="Arial" w:cs="Arial"/>
          <w:sz w:val="24"/>
          <w:szCs w:val="24"/>
          <w:u w:val="single"/>
        </w:rPr>
      </w:pPr>
      <w:r>
        <w:rPr>
          <w:rFonts w:ascii="Arial" w:hAnsi="Arial" w:cs="Arial"/>
          <w:sz w:val="24"/>
          <w:szCs w:val="24"/>
          <w:u w:val="single"/>
        </w:rPr>
        <w:t>Ressort géographique visé :</w:t>
      </w:r>
    </w:p>
    <w:p w:rsidR="008705EF" w:rsidRDefault="008705EF" w:rsidP="008705EF">
      <w:pPr>
        <w:rPr>
          <w:rFonts w:ascii="Arial" w:hAnsi="Arial" w:cs="Arial"/>
          <w:sz w:val="24"/>
          <w:szCs w:val="24"/>
          <w:u w:val="single"/>
        </w:rPr>
      </w:pPr>
    </w:p>
    <w:p w:rsidR="008705EF" w:rsidRDefault="008705EF" w:rsidP="008705EF">
      <w:pPr>
        <w:rPr>
          <w:rFonts w:ascii="Arial" w:hAnsi="Arial" w:cs="Arial"/>
          <w:sz w:val="24"/>
          <w:szCs w:val="24"/>
          <w:u w:val="single"/>
        </w:rPr>
      </w:pPr>
    </w:p>
    <w:p w:rsidR="008705EF" w:rsidRPr="008705EF" w:rsidRDefault="008705EF" w:rsidP="008705EF">
      <w:pPr>
        <w:rPr>
          <w:rFonts w:ascii="Arial" w:hAnsi="Arial" w:cs="Arial"/>
          <w:sz w:val="24"/>
          <w:szCs w:val="24"/>
          <w:u w:val="single"/>
        </w:rPr>
      </w:pPr>
    </w:p>
    <w:p w:rsidR="00F80B62" w:rsidRPr="008705EF" w:rsidRDefault="00F80B62" w:rsidP="008705EF">
      <w:pPr>
        <w:pStyle w:val="Paragraphedeliste"/>
        <w:numPr>
          <w:ilvl w:val="0"/>
          <w:numId w:val="15"/>
        </w:numPr>
        <w:ind w:left="426" w:hanging="284"/>
        <w:rPr>
          <w:rFonts w:ascii="Arial" w:hAnsi="Arial" w:cs="Arial"/>
          <w:sz w:val="24"/>
          <w:szCs w:val="24"/>
          <w:u w:val="single"/>
        </w:rPr>
      </w:pPr>
      <w:r w:rsidRPr="008705EF">
        <w:rPr>
          <w:rFonts w:ascii="Arial" w:hAnsi="Arial" w:cs="Arial"/>
          <w:sz w:val="24"/>
          <w:szCs w:val="24"/>
          <w:u w:val="single"/>
        </w:rPr>
        <w:t>Budget prévisionnel :</w:t>
      </w:r>
    </w:p>
    <w:p w:rsidR="00F80B62" w:rsidRPr="008705EF" w:rsidRDefault="00F80B62" w:rsidP="00F80B62">
      <w:pPr>
        <w:rPr>
          <w:rFonts w:ascii="Arial" w:hAnsi="Arial" w:cs="Arial"/>
          <w:sz w:val="24"/>
          <w:szCs w:val="24"/>
        </w:rPr>
      </w:pPr>
    </w:p>
    <w:p w:rsidR="00F80B62" w:rsidRPr="008705EF" w:rsidRDefault="00F80B62" w:rsidP="008705EF">
      <w:pPr>
        <w:pStyle w:val="Paragraphedeliste"/>
        <w:numPr>
          <w:ilvl w:val="0"/>
          <w:numId w:val="16"/>
        </w:numPr>
        <w:ind w:left="426" w:hanging="142"/>
        <w:rPr>
          <w:rFonts w:ascii="Arial" w:hAnsi="Arial" w:cs="Arial"/>
          <w:sz w:val="24"/>
          <w:szCs w:val="24"/>
        </w:rPr>
      </w:pPr>
      <w:r w:rsidRPr="008705EF">
        <w:rPr>
          <w:rFonts w:ascii="Arial" w:hAnsi="Arial" w:cs="Arial"/>
          <w:sz w:val="24"/>
          <w:szCs w:val="24"/>
        </w:rPr>
        <w:t>Dépenses prévues :</w:t>
      </w:r>
    </w:p>
    <w:p w:rsidR="00F80B62" w:rsidRPr="008705EF" w:rsidRDefault="00F80B62" w:rsidP="008705EF">
      <w:pPr>
        <w:ind w:left="426" w:hanging="142"/>
        <w:rPr>
          <w:rFonts w:ascii="Arial" w:hAnsi="Arial" w:cs="Arial"/>
          <w:sz w:val="24"/>
          <w:szCs w:val="24"/>
        </w:rPr>
      </w:pPr>
    </w:p>
    <w:p w:rsidR="00F80B62" w:rsidRPr="008705EF" w:rsidRDefault="00F80B62" w:rsidP="008705EF">
      <w:pPr>
        <w:ind w:left="426" w:hanging="142"/>
        <w:rPr>
          <w:rFonts w:ascii="Arial" w:hAnsi="Arial" w:cs="Arial"/>
          <w:sz w:val="24"/>
          <w:szCs w:val="24"/>
        </w:rPr>
      </w:pPr>
    </w:p>
    <w:p w:rsidR="00F80B62" w:rsidRDefault="00F80B62" w:rsidP="008705EF">
      <w:pPr>
        <w:pStyle w:val="Paragraphedeliste"/>
        <w:numPr>
          <w:ilvl w:val="0"/>
          <w:numId w:val="16"/>
        </w:numPr>
        <w:ind w:left="426" w:hanging="142"/>
        <w:rPr>
          <w:rFonts w:ascii="Arial" w:hAnsi="Arial" w:cs="Arial"/>
          <w:sz w:val="24"/>
          <w:szCs w:val="24"/>
        </w:rPr>
      </w:pPr>
      <w:r w:rsidRPr="008705EF">
        <w:rPr>
          <w:rFonts w:ascii="Arial" w:hAnsi="Arial" w:cs="Arial"/>
          <w:sz w:val="24"/>
          <w:szCs w:val="24"/>
        </w:rPr>
        <w:t>Recettes prévues :</w:t>
      </w:r>
    </w:p>
    <w:p w:rsidR="008705EF" w:rsidRDefault="008705EF" w:rsidP="008705EF">
      <w:pPr>
        <w:rPr>
          <w:rFonts w:ascii="Arial" w:hAnsi="Arial" w:cs="Arial"/>
          <w:sz w:val="24"/>
          <w:szCs w:val="24"/>
        </w:rPr>
      </w:pPr>
    </w:p>
    <w:p w:rsidR="008705EF" w:rsidRDefault="008705EF" w:rsidP="008705EF">
      <w:pPr>
        <w:rPr>
          <w:rFonts w:ascii="Arial" w:hAnsi="Arial" w:cs="Arial"/>
          <w:sz w:val="24"/>
          <w:szCs w:val="24"/>
        </w:rPr>
      </w:pPr>
    </w:p>
    <w:p w:rsidR="008705EF" w:rsidRDefault="008705EF" w:rsidP="008705EF">
      <w:pPr>
        <w:rPr>
          <w:rFonts w:ascii="Arial" w:hAnsi="Arial" w:cs="Arial"/>
          <w:b/>
          <w:sz w:val="24"/>
          <w:szCs w:val="24"/>
          <w:u w:val="single"/>
        </w:rPr>
      </w:pPr>
      <w:r w:rsidRPr="008705EF">
        <w:rPr>
          <w:rFonts w:ascii="Arial" w:hAnsi="Arial" w:cs="Arial"/>
          <w:b/>
          <w:sz w:val="24"/>
          <w:szCs w:val="24"/>
          <w:u w:val="single"/>
        </w:rPr>
        <w:t>Action 2 :</w:t>
      </w:r>
    </w:p>
    <w:p w:rsidR="008705EF" w:rsidRDefault="008705EF" w:rsidP="008705EF">
      <w:pPr>
        <w:rPr>
          <w:rFonts w:ascii="Arial" w:hAnsi="Arial" w:cs="Arial"/>
          <w:b/>
          <w:sz w:val="24"/>
          <w:szCs w:val="24"/>
          <w:u w:val="single"/>
        </w:rPr>
      </w:pPr>
    </w:p>
    <w:p w:rsidR="008705EF" w:rsidRDefault="008705EF" w:rsidP="008705EF">
      <w:pPr>
        <w:pStyle w:val="Paragraphedeliste"/>
        <w:numPr>
          <w:ilvl w:val="0"/>
          <w:numId w:val="17"/>
        </w:numPr>
        <w:ind w:left="426" w:hanging="284"/>
        <w:rPr>
          <w:rFonts w:ascii="Arial" w:hAnsi="Arial" w:cs="Arial"/>
          <w:sz w:val="24"/>
          <w:szCs w:val="24"/>
          <w:u w:val="single"/>
        </w:rPr>
      </w:pPr>
      <w:r w:rsidRPr="008705EF">
        <w:rPr>
          <w:rFonts w:ascii="Arial" w:hAnsi="Arial" w:cs="Arial"/>
          <w:sz w:val="24"/>
          <w:szCs w:val="24"/>
          <w:u w:val="single"/>
        </w:rPr>
        <w:t>Nature des produits promus :</w:t>
      </w:r>
    </w:p>
    <w:p w:rsidR="008705EF" w:rsidRDefault="008705EF" w:rsidP="008705EF">
      <w:pPr>
        <w:rPr>
          <w:rFonts w:ascii="Arial" w:hAnsi="Arial" w:cs="Arial"/>
          <w:sz w:val="24"/>
          <w:szCs w:val="24"/>
          <w:u w:val="single"/>
        </w:rPr>
      </w:pPr>
    </w:p>
    <w:p w:rsidR="008705EF" w:rsidRDefault="008705EF" w:rsidP="008705EF">
      <w:pPr>
        <w:rPr>
          <w:rFonts w:ascii="Arial" w:hAnsi="Arial" w:cs="Arial"/>
          <w:sz w:val="24"/>
          <w:szCs w:val="24"/>
          <w:u w:val="single"/>
        </w:rPr>
      </w:pPr>
    </w:p>
    <w:p w:rsidR="008705EF" w:rsidRDefault="008705EF" w:rsidP="008705EF">
      <w:pPr>
        <w:rPr>
          <w:rFonts w:ascii="Arial" w:hAnsi="Arial" w:cs="Arial"/>
          <w:sz w:val="24"/>
          <w:szCs w:val="24"/>
          <w:u w:val="single"/>
        </w:rPr>
      </w:pPr>
    </w:p>
    <w:p w:rsidR="008705EF" w:rsidRDefault="008705EF" w:rsidP="008705EF">
      <w:pPr>
        <w:pStyle w:val="Paragraphedeliste"/>
        <w:numPr>
          <w:ilvl w:val="0"/>
          <w:numId w:val="17"/>
        </w:numPr>
        <w:ind w:left="426" w:hanging="284"/>
        <w:rPr>
          <w:rFonts w:ascii="Arial" w:hAnsi="Arial" w:cs="Arial"/>
          <w:sz w:val="24"/>
          <w:szCs w:val="24"/>
          <w:u w:val="single"/>
        </w:rPr>
      </w:pPr>
      <w:r>
        <w:rPr>
          <w:rFonts w:ascii="Arial" w:hAnsi="Arial" w:cs="Arial"/>
          <w:sz w:val="24"/>
          <w:szCs w:val="24"/>
          <w:u w:val="single"/>
        </w:rPr>
        <w:t>Ressort géographique visé :</w:t>
      </w:r>
    </w:p>
    <w:p w:rsidR="008705EF" w:rsidRDefault="008705EF" w:rsidP="008705EF">
      <w:pPr>
        <w:rPr>
          <w:rFonts w:ascii="Arial" w:hAnsi="Arial" w:cs="Arial"/>
          <w:sz w:val="24"/>
          <w:szCs w:val="24"/>
          <w:u w:val="single"/>
        </w:rPr>
      </w:pPr>
    </w:p>
    <w:p w:rsidR="008705EF" w:rsidRDefault="008705EF" w:rsidP="008705EF">
      <w:pPr>
        <w:rPr>
          <w:rFonts w:ascii="Arial" w:hAnsi="Arial" w:cs="Arial"/>
          <w:sz w:val="24"/>
          <w:szCs w:val="24"/>
          <w:u w:val="single"/>
        </w:rPr>
      </w:pPr>
    </w:p>
    <w:p w:rsidR="008705EF" w:rsidRPr="008705EF" w:rsidRDefault="008705EF" w:rsidP="008705EF">
      <w:pPr>
        <w:rPr>
          <w:rFonts w:ascii="Arial" w:hAnsi="Arial" w:cs="Arial"/>
          <w:sz w:val="24"/>
          <w:szCs w:val="24"/>
          <w:u w:val="single"/>
        </w:rPr>
      </w:pPr>
    </w:p>
    <w:p w:rsidR="008705EF" w:rsidRPr="008705EF" w:rsidRDefault="008705EF" w:rsidP="008705EF">
      <w:pPr>
        <w:pStyle w:val="Paragraphedeliste"/>
        <w:numPr>
          <w:ilvl w:val="0"/>
          <w:numId w:val="15"/>
        </w:numPr>
        <w:ind w:left="426" w:hanging="284"/>
        <w:rPr>
          <w:rFonts w:ascii="Arial" w:hAnsi="Arial" w:cs="Arial"/>
          <w:sz w:val="24"/>
          <w:szCs w:val="24"/>
          <w:u w:val="single"/>
        </w:rPr>
      </w:pPr>
      <w:r w:rsidRPr="008705EF">
        <w:rPr>
          <w:rFonts w:ascii="Arial" w:hAnsi="Arial" w:cs="Arial"/>
          <w:sz w:val="24"/>
          <w:szCs w:val="24"/>
          <w:u w:val="single"/>
        </w:rPr>
        <w:t>Budget prévisionnel :</w:t>
      </w:r>
    </w:p>
    <w:p w:rsidR="008705EF" w:rsidRPr="008705EF" w:rsidRDefault="008705EF" w:rsidP="008705EF">
      <w:pPr>
        <w:rPr>
          <w:rFonts w:ascii="Arial" w:hAnsi="Arial" w:cs="Arial"/>
          <w:sz w:val="24"/>
          <w:szCs w:val="24"/>
        </w:rPr>
      </w:pPr>
    </w:p>
    <w:p w:rsidR="008705EF" w:rsidRPr="008705EF" w:rsidRDefault="008705EF" w:rsidP="008705EF">
      <w:pPr>
        <w:pStyle w:val="Paragraphedeliste"/>
        <w:numPr>
          <w:ilvl w:val="0"/>
          <w:numId w:val="16"/>
        </w:numPr>
        <w:ind w:left="426" w:hanging="142"/>
        <w:rPr>
          <w:rFonts w:ascii="Arial" w:hAnsi="Arial" w:cs="Arial"/>
          <w:sz w:val="24"/>
          <w:szCs w:val="24"/>
        </w:rPr>
      </w:pPr>
      <w:r w:rsidRPr="008705EF">
        <w:rPr>
          <w:rFonts w:ascii="Arial" w:hAnsi="Arial" w:cs="Arial"/>
          <w:sz w:val="24"/>
          <w:szCs w:val="24"/>
        </w:rPr>
        <w:t>Dépenses prévues :</w:t>
      </w:r>
    </w:p>
    <w:p w:rsidR="008705EF" w:rsidRPr="008705EF" w:rsidRDefault="008705EF" w:rsidP="008705EF">
      <w:pPr>
        <w:ind w:left="426" w:hanging="142"/>
        <w:rPr>
          <w:rFonts w:ascii="Arial" w:hAnsi="Arial" w:cs="Arial"/>
          <w:sz w:val="24"/>
          <w:szCs w:val="24"/>
        </w:rPr>
      </w:pPr>
    </w:p>
    <w:p w:rsidR="008705EF" w:rsidRPr="008705EF" w:rsidRDefault="008705EF" w:rsidP="008705EF">
      <w:pPr>
        <w:ind w:left="426" w:hanging="142"/>
        <w:rPr>
          <w:rFonts w:ascii="Arial" w:hAnsi="Arial" w:cs="Arial"/>
          <w:sz w:val="24"/>
          <w:szCs w:val="24"/>
        </w:rPr>
      </w:pPr>
    </w:p>
    <w:p w:rsidR="008705EF" w:rsidRDefault="008705EF" w:rsidP="008705EF">
      <w:pPr>
        <w:pStyle w:val="Paragraphedeliste"/>
        <w:numPr>
          <w:ilvl w:val="0"/>
          <w:numId w:val="16"/>
        </w:numPr>
        <w:ind w:left="426" w:hanging="142"/>
        <w:rPr>
          <w:rFonts w:ascii="Arial" w:hAnsi="Arial" w:cs="Arial"/>
          <w:sz w:val="24"/>
          <w:szCs w:val="24"/>
        </w:rPr>
      </w:pPr>
      <w:r w:rsidRPr="008705EF">
        <w:rPr>
          <w:rFonts w:ascii="Arial" w:hAnsi="Arial" w:cs="Arial"/>
          <w:sz w:val="24"/>
          <w:szCs w:val="24"/>
        </w:rPr>
        <w:t>Recettes prévues :</w:t>
      </w:r>
    </w:p>
    <w:p w:rsidR="008705EF" w:rsidRPr="008705EF" w:rsidRDefault="008705EF" w:rsidP="008705EF">
      <w:pPr>
        <w:rPr>
          <w:rFonts w:ascii="Arial" w:hAnsi="Arial" w:cs="Arial"/>
          <w:sz w:val="24"/>
          <w:szCs w:val="24"/>
        </w:rPr>
      </w:pPr>
    </w:p>
    <w:p w:rsidR="008705EF" w:rsidRDefault="008705EF" w:rsidP="008705EF">
      <w:pPr>
        <w:rPr>
          <w:rFonts w:ascii="Arial" w:hAnsi="Arial" w:cs="Arial"/>
          <w:b/>
          <w:sz w:val="24"/>
          <w:szCs w:val="24"/>
          <w:u w:val="single"/>
        </w:rPr>
      </w:pPr>
    </w:p>
    <w:p w:rsidR="008705EF" w:rsidRDefault="008705EF" w:rsidP="008705EF">
      <w:pPr>
        <w:rPr>
          <w:rFonts w:ascii="Arial" w:hAnsi="Arial" w:cs="Arial"/>
          <w:b/>
          <w:sz w:val="24"/>
          <w:szCs w:val="24"/>
          <w:u w:val="single"/>
        </w:rPr>
      </w:pPr>
    </w:p>
    <w:p w:rsidR="008705EF" w:rsidRPr="008705EF" w:rsidRDefault="008705EF" w:rsidP="008705EF">
      <w:pPr>
        <w:rPr>
          <w:rFonts w:ascii="Arial" w:hAnsi="Arial" w:cs="Arial"/>
          <w:b/>
          <w:sz w:val="24"/>
          <w:szCs w:val="24"/>
          <w:u w:val="single"/>
        </w:rPr>
      </w:pPr>
      <w:r>
        <w:rPr>
          <w:rFonts w:ascii="Arial" w:hAnsi="Arial" w:cs="Arial"/>
          <w:b/>
          <w:sz w:val="24"/>
          <w:szCs w:val="24"/>
          <w:u w:val="single"/>
        </w:rPr>
        <w:t>Action 3 :</w:t>
      </w:r>
      <w:r w:rsidRPr="008705EF">
        <w:rPr>
          <w:rFonts w:ascii="Arial" w:hAnsi="Arial" w:cs="Arial"/>
          <w:b/>
          <w:sz w:val="24"/>
          <w:szCs w:val="24"/>
        </w:rPr>
        <w:t xml:space="preserve"> …….</w:t>
      </w:r>
    </w:p>
    <w:p w:rsidR="00F80B62" w:rsidRPr="008705EF" w:rsidRDefault="00F80B62" w:rsidP="00F80B62">
      <w:pPr>
        <w:rPr>
          <w:rFonts w:ascii="Arial" w:hAnsi="Arial" w:cs="Arial"/>
          <w:sz w:val="24"/>
          <w:szCs w:val="24"/>
        </w:rPr>
      </w:pPr>
    </w:p>
    <w:p w:rsidR="00F80B62" w:rsidRDefault="00F80B62" w:rsidP="00F80B62">
      <w:pPr>
        <w:rPr>
          <w:rFonts w:ascii="Arial" w:hAnsi="Arial" w:cs="Arial"/>
          <w:sz w:val="24"/>
          <w:szCs w:val="24"/>
        </w:rPr>
      </w:pPr>
    </w:p>
    <w:p w:rsidR="008705EF" w:rsidRPr="008705EF" w:rsidRDefault="008705EF" w:rsidP="00F80B62">
      <w:pPr>
        <w:rPr>
          <w:rFonts w:ascii="Arial" w:hAnsi="Arial" w:cs="Arial"/>
          <w:sz w:val="24"/>
          <w:szCs w:val="24"/>
        </w:rPr>
      </w:pPr>
    </w:p>
    <w:p w:rsidR="00F80B62" w:rsidRPr="00B16BAE" w:rsidRDefault="00F80B62" w:rsidP="00F80B62">
      <w:pPr>
        <w:numPr>
          <w:ilvl w:val="0"/>
          <w:numId w:val="11"/>
        </w:numPr>
        <w:rPr>
          <w:rFonts w:ascii="Arial" w:hAnsi="Arial" w:cs="Arial"/>
          <w:b/>
          <w:sz w:val="28"/>
          <w:szCs w:val="24"/>
          <w:u w:val="single"/>
        </w:rPr>
      </w:pPr>
      <w:r w:rsidRPr="00B16BAE">
        <w:rPr>
          <w:rFonts w:ascii="Arial" w:hAnsi="Arial" w:cs="Arial"/>
          <w:b/>
          <w:sz w:val="28"/>
          <w:szCs w:val="24"/>
          <w:u w:val="single"/>
        </w:rPr>
        <w:t xml:space="preserve">CAMPAGNE DE PROMOTION TOURISTIQUE </w:t>
      </w:r>
    </w:p>
    <w:p w:rsidR="00F80B62" w:rsidRPr="008705EF" w:rsidRDefault="00F80B62" w:rsidP="00F80B62">
      <w:pPr>
        <w:rPr>
          <w:rFonts w:ascii="Arial" w:hAnsi="Arial" w:cs="Arial"/>
          <w:sz w:val="24"/>
          <w:szCs w:val="24"/>
        </w:rPr>
      </w:pPr>
    </w:p>
    <w:p w:rsidR="00B16BAE" w:rsidRPr="008705EF" w:rsidRDefault="00B16BAE" w:rsidP="00B16BAE">
      <w:pPr>
        <w:rPr>
          <w:rFonts w:ascii="Arial" w:hAnsi="Arial" w:cs="Arial"/>
          <w:sz w:val="24"/>
          <w:szCs w:val="24"/>
        </w:rPr>
      </w:pPr>
      <w:r w:rsidRPr="008705EF">
        <w:rPr>
          <w:rFonts w:ascii="Arial" w:hAnsi="Arial" w:cs="Arial"/>
          <w:sz w:val="24"/>
          <w:szCs w:val="24"/>
        </w:rPr>
        <w:t>Description de l’action selon le schéma ci-après:</w:t>
      </w:r>
    </w:p>
    <w:p w:rsidR="00F7779C" w:rsidRDefault="00F7779C" w:rsidP="00F7779C">
      <w:pPr>
        <w:rPr>
          <w:rFonts w:ascii="Arial" w:hAnsi="Arial" w:cs="Arial"/>
          <w:sz w:val="24"/>
          <w:szCs w:val="24"/>
        </w:rPr>
      </w:pPr>
    </w:p>
    <w:p w:rsidR="008705EF" w:rsidRPr="00F7779C" w:rsidRDefault="008705EF" w:rsidP="00F7779C">
      <w:pPr>
        <w:pStyle w:val="Paragraphedeliste"/>
        <w:numPr>
          <w:ilvl w:val="0"/>
          <w:numId w:val="15"/>
        </w:numPr>
        <w:ind w:left="426" w:hanging="284"/>
        <w:rPr>
          <w:rFonts w:ascii="Arial" w:hAnsi="Arial" w:cs="Arial"/>
          <w:sz w:val="24"/>
          <w:szCs w:val="24"/>
          <w:u w:val="single"/>
        </w:rPr>
      </w:pPr>
      <w:r w:rsidRPr="00F7779C">
        <w:rPr>
          <w:rFonts w:ascii="Arial" w:hAnsi="Arial" w:cs="Arial"/>
          <w:sz w:val="24"/>
          <w:szCs w:val="24"/>
          <w:u w:val="single"/>
        </w:rPr>
        <w:t>Nature des produits promus :</w:t>
      </w:r>
    </w:p>
    <w:p w:rsidR="008705EF" w:rsidRDefault="008705EF" w:rsidP="008705EF">
      <w:pPr>
        <w:rPr>
          <w:rFonts w:ascii="Arial" w:hAnsi="Arial" w:cs="Arial"/>
          <w:sz w:val="24"/>
          <w:szCs w:val="24"/>
          <w:u w:val="single"/>
        </w:rPr>
      </w:pPr>
    </w:p>
    <w:p w:rsidR="008705EF" w:rsidRDefault="008705EF" w:rsidP="008705EF">
      <w:pPr>
        <w:rPr>
          <w:rFonts w:ascii="Arial" w:hAnsi="Arial" w:cs="Arial"/>
          <w:sz w:val="24"/>
          <w:szCs w:val="24"/>
          <w:u w:val="single"/>
        </w:rPr>
      </w:pPr>
    </w:p>
    <w:p w:rsidR="008705EF" w:rsidRDefault="008705EF" w:rsidP="008705EF">
      <w:pPr>
        <w:rPr>
          <w:rFonts w:ascii="Arial" w:hAnsi="Arial" w:cs="Arial"/>
          <w:sz w:val="24"/>
          <w:szCs w:val="24"/>
          <w:u w:val="single"/>
        </w:rPr>
      </w:pPr>
    </w:p>
    <w:p w:rsidR="008705EF" w:rsidRDefault="008705EF" w:rsidP="008705EF">
      <w:pPr>
        <w:pStyle w:val="Paragraphedeliste"/>
        <w:numPr>
          <w:ilvl w:val="0"/>
          <w:numId w:val="17"/>
        </w:numPr>
        <w:ind w:left="426" w:hanging="284"/>
        <w:rPr>
          <w:rFonts w:ascii="Arial" w:hAnsi="Arial" w:cs="Arial"/>
          <w:sz w:val="24"/>
          <w:szCs w:val="24"/>
          <w:u w:val="single"/>
        </w:rPr>
      </w:pPr>
      <w:r>
        <w:rPr>
          <w:rFonts w:ascii="Arial" w:hAnsi="Arial" w:cs="Arial"/>
          <w:sz w:val="24"/>
          <w:szCs w:val="24"/>
          <w:u w:val="single"/>
        </w:rPr>
        <w:t>Ressort géographique visé :</w:t>
      </w:r>
    </w:p>
    <w:p w:rsidR="008705EF" w:rsidRDefault="008705EF" w:rsidP="008705EF">
      <w:pPr>
        <w:rPr>
          <w:rFonts w:ascii="Arial" w:hAnsi="Arial" w:cs="Arial"/>
          <w:sz w:val="24"/>
          <w:szCs w:val="24"/>
          <w:u w:val="single"/>
        </w:rPr>
      </w:pPr>
    </w:p>
    <w:p w:rsidR="008705EF" w:rsidRDefault="008705EF" w:rsidP="008705EF">
      <w:pPr>
        <w:rPr>
          <w:rFonts w:ascii="Arial" w:hAnsi="Arial" w:cs="Arial"/>
          <w:sz w:val="24"/>
          <w:szCs w:val="24"/>
          <w:u w:val="single"/>
        </w:rPr>
      </w:pPr>
    </w:p>
    <w:p w:rsidR="008705EF" w:rsidRPr="008705EF" w:rsidRDefault="008705EF" w:rsidP="008705EF">
      <w:pPr>
        <w:rPr>
          <w:rFonts w:ascii="Arial" w:hAnsi="Arial" w:cs="Arial"/>
          <w:sz w:val="24"/>
          <w:szCs w:val="24"/>
          <w:u w:val="single"/>
        </w:rPr>
      </w:pPr>
    </w:p>
    <w:p w:rsidR="008705EF" w:rsidRPr="008705EF" w:rsidRDefault="008705EF" w:rsidP="008705EF">
      <w:pPr>
        <w:pStyle w:val="Paragraphedeliste"/>
        <w:numPr>
          <w:ilvl w:val="0"/>
          <w:numId w:val="15"/>
        </w:numPr>
        <w:ind w:left="426" w:hanging="284"/>
        <w:rPr>
          <w:rFonts w:ascii="Arial" w:hAnsi="Arial" w:cs="Arial"/>
          <w:sz w:val="24"/>
          <w:szCs w:val="24"/>
          <w:u w:val="single"/>
        </w:rPr>
      </w:pPr>
      <w:r w:rsidRPr="008705EF">
        <w:rPr>
          <w:rFonts w:ascii="Arial" w:hAnsi="Arial" w:cs="Arial"/>
          <w:sz w:val="24"/>
          <w:szCs w:val="24"/>
          <w:u w:val="single"/>
        </w:rPr>
        <w:t>Budget prévisionnel :</w:t>
      </w:r>
    </w:p>
    <w:p w:rsidR="008705EF" w:rsidRPr="008705EF" w:rsidRDefault="008705EF" w:rsidP="008705EF">
      <w:pPr>
        <w:rPr>
          <w:rFonts w:ascii="Arial" w:hAnsi="Arial" w:cs="Arial"/>
          <w:sz w:val="24"/>
          <w:szCs w:val="24"/>
        </w:rPr>
      </w:pPr>
    </w:p>
    <w:p w:rsidR="008705EF" w:rsidRPr="008705EF" w:rsidRDefault="008705EF" w:rsidP="008705EF">
      <w:pPr>
        <w:pStyle w:val="Paragraphedeliste"/>
        <w:numPr>
          <w:ilvl w:val="0"/>
          <w:numId w:val="16"/>
        </w:numPr>
        <w:ind w:left="426" w:hanging="142"/>
        <w:rPr>
          <w:rFonts w:ascii="Arial" w:hAnsi="Arial" w:cs="Arial"/>
          <w:sz w:val="24"/>
          <w:szCs w:val="24"/>
        </w:rPr>
      </w:pPr>
      <w:r w:rsidRPr="008705EF">
        <w:rPr>
          <w:rFonts w:ascii="Arial" w:hAnsi="Arial" w:cs="Arial"/>
          <w:sz w:val="24"/>
          <w:szCs w:val="24"/>
        </w:rPr>
        <w:t>Dépenses prévues :</w:t>
      </w:r>
    </w:p>
    <w:p w:rsidR="008705EF" w:rsidRPr="008705EF" w:rsidRDefault="008705EF" w:rsidP="008705EF">
      <w:pPr>
        <w:ind w:left="426" w:hanging="142"/>
        <w:rPr>
          <w:rFonts w:ascii="Arial" w:hAnsi="Arial" w:cs="Arial"/>
          <w:sz w:val="24"/>
          <w:szCs w:val="24"/>
        </w:rPr>
      </w:pPr>
    </w:p>
    <w:p w:rsidR="008705EF" w:rsidRPr="008705EF" w:rsidRDefault="008705EF" w:rsidP="008705EF">
      <w:pPr>
        <w:ind w:left="426" w:hanging="142"/>
        <w:rPr>
          <w:rFonts w:ascii="Arial" w:hAnsi="Arial" w:cs="Arial"/>
          <w:sz w:val="24"/>
          <w:szCs w:val="24"/>
        </w:rPr>
      </w:pPr>
    </w:p>
    <w:p w:rsidR="008705EF" w:rsidRDefault="008705EF" w:rsidP="008705EF">
      <w:pPr>
        <w:pStyle w:val="Paragraphedeliste"/>
        <w:numPr>
          <w:ilvl w:val="0"/>
          <w:numId w:val="16"/>
        </w:numPr>
        <w:ind w:left="426" w:hanging="142"/>
        <w:rPr>
          <w:rFonts w:ascii="Arial" w:hAnsi="Arial" w:cs="Arial"/>
          <w:sz w:val="24"/>
          <w:szCs w:val="24"/>
        </w:rPr>
      </w:pPr>
      <w:r w:rsidRPr="008705EF">
        <w:rPr>
          <w:rFonts w:ascii="Arial" w:hAnsi="Arial" w:cs="Arial"/>
          <w:sz w:val="24"/>
          <w:szCs w:val="24"/>
        </w:rPr>
        <w:t>Recettes prévues :</w:t>
      </w:r>
    </w:p>
    <w:p w:rsidR="008705EF" w:rsidRPr="008705EF" w:rsidRDefault="008705EF" w:rsidP="00F80B62">
      <w:pPr>
        <w:rPr>
          <w:rFonts w:ascii="Arial" w:hAnsi="Arial" w:cs="Arial"/>
          <w:sz w:val="24"/>
          <w:szCs w:val="24"/>
        </w:rPr>
      </w:pPr>
    </w:p>
    <w:p w:rsidR="00F80B62" w:rsidRPr="008705EF" w:rsidRDefault="00F80B62" w:rsidP="00F80B62">
      <w:pPr>
        <w:rPr>
          <w:rFonts w:ascii="Arial" w:hAnsi="Arial" w:cs="Arial"/>
          <w:sz w:val="24"/>
          <w:szCs w:val="24"/>
        </w:rPr>
      </w:pPr>
    </w:p>
    <w:p w:rsidR="00F80B62" w:rsidRPr="00B16BAE" w:rsidRDefault="008705EF" w:rsidP="00F80B62">
      <w:pPr>
        <w:numPr>
          <w:ilvl w:val="0"/>
          <w:numId w:val="11"/>
        </w:numPr>
        <w:jc w:val="both"/>
        <w:rPr>
          <w:rFonts w:ascii="Arial" w:hAnsi="Arial" w:cs="Arial"/>
          <w:b/>
          <w:sz w:val="28"/>
          <w:szCs w:val="24"/>
          <w:u w:val="single"/>
        </w:rPr>
      </w:pPr>
      <w:r w:rsidRPr="00B16BAE">
        <w:rPr>
          <w:rFonts w:ascii="Arial" w:hAnsi="Arial" w:cs="Arial"/>
          <w:b/>
          <w:sz w:val="28"/>
          <w:szCs w:val="24"/>
          <w:u w:val="single"/>
        </w:rPr>
        <w:t>PROMOTION DANS LE CADRE DE « L’</w:t>
      </w:r>
      <w:r w:rsidR="00F80B62" w:rsidRPr="00B16BAE">
        <w:rPr>
          <w:rFonts w:ascii="Arial" w:hAnsi="Arial" w:cs="Arial"/>
          <w:b/>
          <w:sz w:val="28"/>
          <w:szCs w:val="24"/>
          <w:u w:val="single"/>
        </w:rPr>
        <w:t>ANNEE A THEME » OU DU THEME DETERMINE PAR LE GOUVERNEMENT WALLON.</w:t>
      </w:r>
    </w:p>
    <w:p w:rsidR="008705EF" w:rsidRPr="008705EF" w:rsidRDefault="008705EF" w:rsidP="008705EF">
      <w:pPr>
        <w:pStyle w:val="NormalWeb"/>
        <w:spacing w:before="0" w:after="0"/>
        <w:jc w:val="both"/>
        <w:rPr>
          <w:rFonts w:ascii="Arial" w:hAnsi="Arial" w:cs="Arial"/>
          <w:b/>
          <w:szCs w:val="24"/>
        </w:rPr>
      </w:pPr>
    </w:p>
    <w:p w:rsidR="00F80B62" w:rsidRPr="008705EF" w:rsidRDefault="00F80B62" w:rsidP="008705EF">
      <w:pPr>
        <w:rPr>
          <w:rFonts w:ascii="Arial" w:hAnsi="Arial" w:cs="Arial"/>
          <w:sz w:val="24"/>
          <w:szCs w:val="24"/>
        </w:rPr>
      </w:pPr>
      <w:r w:rsidRPr="008705EF">
        <w:rPr>
          <w:rFonts w:ascii="Arial" w:hAnsi="Arial" w:cs="Arial"/>
          <w:sz w:val="24"/>
          <w:szCs w:val="24"/>
        </w:rPr>
        <w:t>Description de l’action selon le schéma ci-après:</w:t>
      </w:r>
    </w:p>
    <w:p w:rsidR="00F80B62" w:rsidRPr="008705EF" w:rsidRDefault="00F80B62" w:rsidP="008705EF">
      <w:pPr>
        <w:rPr>
          <w:rFonts w:ascii="Arial" w:hAnsi="Arial" w:cs="Arial"/>
          <w:sz w:val="24"/>
          <w:szCs w:val="24"/>
        </w:rPr>
      </w:pPr>
    </w:p>
    <w:p w:rsidR="00B16BAE" w:rsidRPr="00F7779C" w:rsidRDefault="00B16BAE" w:rsidP="00B16BAE">
      <w:pPr>
        <w:pStyle w:val="Paragraphedeliste"/>
        <w:numPr>
          <w:ilvl w:val="0"/>
          <w:numId w:val="15"/>
        </w:numPr>
        <w:ind w:left="426" w:hanging="284"/>
        <w:rPr>
          <w:rFonts w:ascii="Arial" w:hAnsi="Arial" w:cs="Arial"/>
          <w:sz w:val="24"/>
          <w:szCs w:val="24"/>
          <w:u w:val="single"/>
        </w:rPr>
      </w:pPr>
      <w:r w:rsidRPr="00F7779C">
        <w:rPr>
          <w:rFonts w:ascii="Arial" w:hAnsi="Arial" w:cs="Arial"/>
          <w:sz w:val="24"/>
          <w:szCs w:val="24"/>
          <w:u w:val="single"/>
        </w:rPr>
        <w:t>Nature des produits promus :</w:t>
      </w:r>
    </w:p>
    <w:p w:rsidR="00B16BAE" w:rsidRDefault="00B16BAE" w:rsidP="00B16BAE">
      <w:pPr>
        <w:rPr>
          <w:rFonts w:ascii="Arial" w:hAnsi="Arial" w:cs="Arial"/>
          <w:sz w:val="24"/>
          <w:szCs w:val="24"/>
          <w:u w:val="single"/>
        </w:rPr>
      </w:pPr>
    </w:p>
    <w:p w:rsidR="00B16BAE" w:rsidRDefault="00B16BAE" w:rsidP="00B16BAE">
      <w:pPr>
        <w:rPr>
          <w:rFonts w:ascii="Arial" w:hAnsi="Arial" w:cs="Arial"/>
          <w:sz w:val="24"/>
          <w:szCs w:val="24"/>
          <w:u w:val="single"/>
        </w:rPr>
      </w:pPr>
    </w:p>
    <w:p w:rsidR="00B16BAE" w:rsidRDefault="00B16BAE" w:rsidP="00B16BAE">
      <w:pPr>
        <w:rPr>
          <w:rFonts w:ascii="Arial" w:hAnsi="Arial" w:cs="Arial"/>
          <w:sz w:val="24"/>
          <w:szCs w:val="24"/>
          <w:u w:val="single"/>
        </w:rPr>
      </w:pPr>
    </w:p>
    <w:p w:rsidR="00B16BAE" w:rsidRDefault="00B16BAE" w:rsidP="00B16BAE">
      <w:pPr>
        <w:pStyle w:val="Paragraphedeliste"/>
        <w:numPr>
          <w:ilvl w:val="0"/>
          <w:numId w:val="17"/>
        </w:numPr>
        <w:ind w:left="426" w:hanging="284"/>
        <w:rPr>
          <w:rFonts w:ascii="Arial" w:hAnsi="Arial" w:cs="Arial"/>
          <w:sz w:val="24"/>
          <w:szCs w:val="24"/>
          <w:u w:val="single"/>
        </w:rPr>
      </w:pPr>
      <w:r>
        <w:rPr>
          <w:rFonts w:ascii="Arial" w:hAnsi="Arial" w:cs="Arial"/>
          <w:sz w:val="24"/>
          <w:szCs w:val="24"/>
          <w:u w:val="single"/>
        </w:rPr>
        <w:t>Ressort géographique visé :</w:t>
      </w:r>
    </w:p>
    <w:p w:rsidR="00B16BAE" w:rsidRDefault="00B16BAE" w:rsidP="00B16BAE">
      <w:pPr>
        <w:rPr>
          <w:rFonts w:ascii="Arial" w:hAnsi="Arial" w:cs="Arial"/>
          <w:sz w:val="24"/>
          <w:szCs w:val="24"/>
          <w:u w:val="single"/>
        </w:rPr>
      </w:pPr>
    </w:p>
    <w:p w:rsidR="00B16BAE" w:rsidRDefault="00B16BAE" w:rsidP="00B16BAE">
      <w:pPr>
        <w:rPr>
          <w:rFonts w:ascii="Arial" w:hAnsi="Arial" w:cs="Arial"/>
          <w:sz w:val="24"/>
          <w:szCs w:val="24"/>
          <w:u w:val="single"/>
        </w:rPr>
      </w:pPr>
    </w:p>
    <w:p w:rsidR="00B16BAE" w:rsidRPr="008705EF" w:rsidRDefault="00B16BAE" w:rsidP="00B16BAE">
      <w:pPr>
        <w:rPr>
          <w:rFonts w:ascii="Arial" w:hAnsi="Arial" w:cs="Arial"/>
          <w:sz w:val="24"/>
          <w:szCs w:val="24"/>
          <w:u w:val="single"/>
        </w:rPr>
      </w:pPr>
    </w:p>
    <w:p w:rsidR="00B16BAE" w:rsidRPr="008705EF" w:rsidRDefault="00B16BAE" w:rsidP="00B16BAE">
      <w:pPr>
        <w:pStyle w:val="Paragraphedeliste"/>
        <w:numPr>
          <w:ilvl w:val="0"/>
          <w:numId w:val="15"/>
        </w:numPr>
        <w:ind w:left="426" w:hanging="284"/>
        <w:rPr>
          <w:rFonts w:ascii="Arial" w:hAnsi="Arial" w:cs="Arial"/>
          <w:sz w:val="24"/>
          <w:szCs w:val="24"/>
          <w:u w:val="single"/>
        </w:rPr>
      </w:pPr>
      <w:r w:rsidRPr="008705EF">
        <w:rPr>
          <w:rFonts w:ascii="Arial" w:hAnsi="Arial" w:cs="Arial"/>
          <w:sz w:val="24"/>
          <w:szCs w:val="24"/>
          <w:u w:val="single"/>
        </w:rPr>
        <w:t>Budget prévisionnel :</w:t>
      </w:r>
    </w:p>
    <w:p w:rsidR="00B16BAE" w:rsidRPr="008705EF" w:rsidRDefault="00B16BAE" w:rsidP="00B16BAE">
      <w:pPr>
        <w:rPr>
          <w:rFonts w:ascii="Arial" w:hAnsi="Arial" w:cs="Arial"/>
          <w:sz w:val="24"/>
          <w:szCs w:val="24"/>
        </w:rPr>
      </w:pPr>
    </w:p>
    <w:p w:rsidR="00B16BAE" w:rsidRPr="008705EF" w:rsidRDefault="00B16BAE" w:rsidP="00B16BAE">
      <w:pPr>
        <w:pStyle w:val="Paragraphedeliste"/>
        <w:numPr>
          <w:ilvl w:val="0"/>
          <w:numId w:val="16"/>
        </w:numPr>
        <w:ind w:left="426" w:hanging="142"/>
        <w:rPr>
          <w:rFonts w:ascii="Arial" w:hAnsi="Arial" w:cs="Arial"/>
          <w:sz w:val="24"/>
          <w:szCs w:val="24"/>
        </w:rPr>
      </w:pPr>
      <w:r w:rsidRPr="008705EF">
        <w:rPr>
          <w:rFonts w:ascii="Arial" w:hAnsi="Arial" w:cs="Arial"/>
          <w:sz w:val="24"/>
          <w:szCs w:val="24"/>
        </w:rPr>
        <w:t>Dépenses prévues :</w:t>
      </w:r>
    </w:p>
    <w:p w:rsidR="00B16BAE" w:rsidRPr="008705EF" w:rsidRDefault="00B16BAE" w:rsidP="00B16BAE">
      <w:pPr>
        <w:ind w:left="426" w:hanging="142"/>
        <w:rPr>
          <w:rFonts w:ascii="Arial" w:hAnsi="Arial" w:cs="Arial"/>
          <w:sz w:val="24"/>
          <w:szCs w:val="24"/>
        </w:rPr>
      </w:pPr>
    </w:p>
    <w:p w:rsidR="00B16BAE" w:rsidRPr="008705EF" w:rsidRDefault="00B16BAE" w:rsidP="00B16BAE">
      <w:pPr>
        <w:ind w:left="426" w:hanging="142"/>
        <w:rPr>
          <w:rFonts w:ascii="Arial" w:hAnsi="Arial" w:cs="Arial"/>
          <w:sz w:val="24"/>
          <w:szCs w:val="24"/>
        </w:rPr>
      </w:pPr>
    </w:p>
    <w:p w:rsidR="00B16BAE" w:rsidRDefault="00B16BAE" w:rsidP="00B16BAE">
      <w:pPr>
        <w:pStyle w:val="Paragraphedeliste"/>
        <w:numPr>
          <w:ilvl w:val="0"/>
          <w:numId w:val="16"/>
        </w:numPr>
        <w:ind w:left="426" w:hanging="142"/>
        <w:rPr>
          <w:rFonts w:ascii="Arial" w:hAnsi="Arial" w:cs="Arial"/>
          <w:sz w:val="24"/>
          <w:szCs w:val="24"/>
        </w:rPr>
      </w:pPr>
      <w:r w:rsidRPr="008705EF">
        <w:rPr>
          <w:rFonts w:ascii="Arial" w:hAnsi="Arial" w:cs="Arial"/>
          <w:sz w:val="24"/>
          <w:szCs w:val="24"/>
        </w:rPr>
        <w:t>Recettes prévues :</w:t>
      </w:r>
    </w:p>
    <w:p w:rsidR="008705EF" w:rsidRPr="008705EF" w:rsidRDefault="008705EF" w:rsidP="00B16BAE">
      <w:pPr>
        <w:pStyle w:val="Paragraphedeliste"/>
        <w:ind w:left="426"/>
        <w:rPr>
          <w:rFonts w:ascii="Arial" w:hAnsi="Arial" w:cs="Arial"/>
          <w:b/>
          <w:sz w:val="24"/>
          <w:szCs w:val="24"/>
        </w:rPr>
      </w:pPr>
    </w:p>
    <w:p w:rsidR="00F80B62" w:rsidRPr="008705EF" w:rsidRDefault="00F80B62" w:rsidP="00F80B62">
      <w:pPr>
        <w:rPr>
          <w:rFonts w:ascii="Arial" w:hAnsi="Arial" w:cs="Arial"/>
          <w:sz w:val="24"/>
          <w:szCs w:val="24"/>
        </w:rPr>
      </w:pPr>
    </w:p>
    <w:p w:rsidR="00F80B62" w:rsidRPr="008705EF" w:rsidRDefault="00F338C1" w:rsidP="00F80B62">
      <w:pPr>
        <w:rPr>
          <w:rFonts w:ascii="Arial" w:hAnsi="Arial" w:cs="Arial"/>
          <w:sz w:val="24"/>
          <w:szCs w:val="24"/>
        </w:rPr>
      </w:pPr>
      <w:r>
        <w:rPr>
          <w:rFonts w:ascii="Arial" w:hAnsi="Arial" w:cs="Arial"/>
          <w:sz w:val="24"/>
          <w:szCs w:val="24"/>
        </w:rPr>
        <w:br w:type="page"/>
      </w:r>
    </w:p>
    <w:p w:rsidR="00F80B62" w:rsidRPr="008705EF" w:rsidRDefault="00E569AE" w:rsidP="00F80B62">
      <w:pPr>
        <w:rPr>
          <w:rFonts w:ascii="Arial" w:hAnsi="Arial" w:cs="Arial"/>
          <w:sz w:val="24"/>
          <w:szCs w:val="24"/>
        </w:rPr>
      </w:pPr>
      <w:r w:rsidRPr="00E569AE">
        <w:rPr>
          <w:rFonts w:ascii="Arial" w:hAnsi="Arial" w:cs="Arial"/>
          <w:noProof/>
          <w:sz w:val="24"/>
          <w:szCs w:val="24"/>
        </w:rPr>
        <w:lastRenderedPageBreak/>
        <w:pict>
          <v:shape id="_x0000_s1026" type="#_x0000_t202" style="position:absolute;margin-left:-15.95pt;margin-top:14.25pt;width:506.7pt;height:92.4pt;z-index:251660288;mso-wrap-edited:f" wrapcoords="-31 0 -31 21600 21631 21600 21631 0 -31 0" o:allowincell="f">
            <v:textbox style="mso-next-textbox:#_x0000_s1026">
              <w:txbxContent>
                <w:p w:rsidR="003B0126" w:rsidRPr="00B16BAE" w:rsidRDefault="003B0126" w:rsidP="00F80B62">
                  <w:pPr>
                    <w:shd w:val="clear" w:color="auto" w:fill="FFFFFF"/>
                    <w:rPr>
                      <w:rFonts w:ascii="Arial" w:hAnsi="Arial"/>
                      <w:b/>
                      <w:sz w:val="24"/>
                    </w:rPr>
                  </w:pPr>
                  <w:r w:rsidRPr="00B16BAE">
                    <w:rPr>
                      <w:rFonts w:ascii="Arial" w:hAnsi="Arial"/>
                      <w:b/>
                      <w:sz w:val="24"/>
                      <w:u w:val="single"/>
                    </w:rPr>
                    <w:t>Documents à joindre</w:t>
                  </w:r>
                  <w:r w:rsidRPr="00B16BAE">
                    <w:rPr>
                      <w:rFonts w:ascii="Arial" w:hAnsi="Arial"/>
                      <w:b/>
                      <w:sz w:val="24"/>
                    </w:rPr>
                    <w:t> :</w:t>
                  </w:r>
                </w:p>
                <w:p w:rsidR="003B0126" w:rsidRPr="00B16BAE" w:rsidRDefault="003B0126" w:rsidP="00F80B62">
                  <w:pPr>
                    <w:shd w:val="clear" w:color="auto" w:fill="FFFFFF"/>
                    <w:rPr>
                      <w:rFonts w:ascii="Arial" w:hAnsi="Arial"/>
                      <w:b/>
                      <w:sz w:val="24"/>
                    </w:rPr>
                  </w:pPr>
                </w:p>
                <w:p w:rsidR="003B0126" w:rsidRPr="00B16BAE" w:rsidRDefault="003B0126" w:rsidP="00B16BAE">
                  <w:pPr>
                    <w:numPr>
                      <w:ilvl w:val="0"/>
                      <w:numId w:val="13"/>
                    </w:numPr>
                    <w:shd w:val="clear" w:color="auto" w:fill="FFFFFF"/>
                    <w:rPr>
                      <w:rFonts w:ascii="Arial" w:hAnsi="Arial"/>
                      <w:b/>
                      <w:sz w:val="24"/>
                    </w:rPr>
                  </w:pPr>
                  <w:r w:rsidRPr="00B16BAE">
                    <w:rPr>
                      <w:rFonts w:ascii="Arial" w:hAnsi="Arial"/>
                      <w:sz w:val="24"/>
                    </w:rPr>
                    <w:t>Budget prévisionnel détaillé relatif à la campagne e</w:t>
                  </w:r>
                  <w:r>
                    <w:rPr>
                      <w:rFonts w:ascii="Arial" w:hAnsi="Arial"/>
                      <w:sz w:val="24"/>
                    </w:rPr>
                    <w:t>t/ou aux actions susmentionnées.</w:t>
                  </w:r>
                </w:p>
                <w:p w:rsidR="003B0126" w:rsidRPr="00B16BAE" w:rsidRDefault="003B0126" w:rsidP="00B16BAE">
                  <w:pPr>
                    <w:shd w:val="clear" w:color="auto" w:fill="FFFFFF"/>
                    <w:ind w:left="360"/>
                    <w:rPr>
                      <w:rFonts w:ascii="Arial" w:hAnsi="Arial"/>
                      <w:b/>
                      <w:sz w:val="24"/>
                    </w:rPr>
                  </w:pPr>
                </w:p>
                <w:p w:rsidR="003B0126" w:rsidRPr="00B16BAE" w:rsidRDefault="003B0126" w:rsidP="00B16BAE">
                  <w:pPr>
                    <w:numPr>
                      <w:ilvl w:val="0"/>
                      <w:numId w:val="13"/>
                    </w:numPr>
                    <w:shd w:val="clear" w:color="auto" w:fill="FFFFFF"/>
                    <w:rPr>
                      <w:rFonts w:ascii="Arial" w:hAnsi="Arial"/>
                      <w:b/>
                      <w:sz w:val="24"/>
                    </w:rPr>
                  </w:pPr>
                  <w:r w:rsidRPr="00B16BAE">
                    <w:rPr>
                      <w:rFonts w:ascii="Arial" w:hAnsi="Arial"/>
                      <w:sz w:val="24"/>
                    </w:rPr>
                    <w:t xml:space="preserve">Description de la stratégie de promotion touristique sur 2 ou 3 ans </w:t>
                  </w:r>
                </w:p>
                <w:p w:rsidR="003B0126" w:rsidRDefault="003B0126" w:rsidP="00B16BAE">
                  <w:pPr>
                    <w:shd w:val="clear" w:color="auto" w:fill="FFFFFF"/>
                    <w:rPr>
                      <w:rFonts w:ascii="Arial" w:hAnsi="Arial"/>
                      <w:sz w:val="22"/>
                    </w:rPr>
                  </w:pPr>
                </w:p>
                <w:p w:rsidR="003B0126" w:rsidRDefault="003B0126" w:rsidP="00B16BAE">
                  <w:pPr>
                    <w:shd w:val="clear" w:color="auto" w:fill="FFFFFF"/>
                    <w:rPr>
                      <w:rFonts w:ascii="Arial" w:hAnsi="Arial"/>
                      <w:b/>
                      <w:sz w:val="22"/>
                    </w:rPr>
                  </w:pPr>
                </w:p>
              </w:txbxContent>
            </v:textbox>
            <w10:wrap type="square"/>
          </v:shape>
        </w:pict>
      </w:r>
    </w:p>
    <w:p w:rsidR="00F80B62" w:rsidRDefault="00F80B62" w:rsidP="00FB3221">
      <w:pPr>
        <w:pStyle w:val="Retraitcorpsdetexte"/>
        <w:ind w:left="-142"/>
        <w:jc w:val="both"/>
        <w:rPr>
          <w:rFonts w:ascii="Arial" w:hAnsi="Arial" w:cs="Arial"/>
          <w:sz w:val="24"/>
          <w:szCs w:val="24"/>
        </w:rPr>
      </w:pPr>
    </w:p>
    <w:p w:rsidR="00B16BAE" w:rsidRPr="008705EF" w:rsidRDefault="00B16BAE" w:rsidP="00FB3221">
      <w:pPr>
        <w:pStyle w:val="Retraitcorpsdetexte"/>
        <w:ind w:left="-142"/>
        <w:jc w:val="both"/>
        <w:rPr>
          <w:rFonts w:ascii="Arial" w:hAnsi="Arial" w:cs="Arial"/>
          <w:sz w:val="24"/>
          <w:szCs w:val="24"/>
        </w:rPr>
      </w:pPr>
    </w:p>
    <w:p w:rsidR="00FB3221" w:rsidRPr="008705EF" w:rsidRDefault="00FB3221" w:rsidP="00FB3221">
      <w:pPr>
        <w:pStyle w:val="Retraitcorpsdetexte"/>
        <w:ind w:left="-142"/>
        <w:jc w:val="both"/>
        <w:rPr>
          <w:rFonts w:ascii="Arial" w:hAnsi="Arial" w:cs="Arial"/>
          <w:sz w:val="24"/>
          <w:szCs w:val="24"/>
        </w:rPr>
      </w:pPr>
      <w:r w:rsidRPr="008705EF">
        <w:rPr>
          <w:rFonts w:ascii="Arial" w:hAnsi="Arial" w:cs="Arial"/>
          <w:sz w:val="24"/>
          <w:szCs w:val="24"/>
        </w:rPr>
        <w:t xml:space="preserve">Je m’engage à apposer le logo du Tourisme wallon </w:t>
      </w:r>
      <w:r w:rsidR="001E3D07" w:rsidRPr="008705EF">
        <w:rPr>
          <w:rFonts w:ascii="Arial" w:hAnsi="Arial" w:cs="Arial"/>
          <w:sz w:val="24"/>
          <w:szCs w:val="24"/>
        </w:rPr>
        <w:t xml:space="preserve">et la mention « avec le soutien du Commissariat général au Tourisme » </w:t>
      </w:r>
      <w:r w:rsidRPr="008705EF">
        <w:rPr>
          <w:rFonts w:ascii="Arial" w:hAnsi="Arial" w:cs="Arial"/>
          <w:sz w:val="24"/>
          <w:szCs w:val="24"/>
        </w:rPr>
        <w:t>sur tout support produit avec l’aide du Commissariat général au Tourisme.</w:t>
      </w:r>
    </w:p>
    <w:p w:rsidR="00FB3221" w:rsidRPr="008705EF" w:rsidRDefault="00FB3221" w:rsidP="00FB3221">
      <w:pPr>
        <w:pStyle w:val="Retraitcorpsdetexte"/>
        <w:ind w:left="-142"/>
        <w:rPr>
          <w:rFonts w:ascii="Arial" w:hAnsi="Arial" w:cs="Arial"/>
          <w:sz w:val="24"/>
          <w:szCs w:val="24"/>
        </w:rPr>
      </w:pPr>
    </w:p>
    <w:p w:rsidR="00FB3221" w:rsidRPr="008705EF" w:rsidRDefault="00FB3221" w:rsidP="00FB3221">
      <w:pPr>
        <w:pStyle w:val="Retraitcorpsdetexte"/>
        <w:ind w:left="-142"/>
        <w:jc w:val="both"/>
        <w:rPr>
          <w:rFonts w:ascii="Arial" w:hAnsi="Arial" w:cs="Arial"/>
          <w:sz w:val="24"/>
          <w:szCs w:val="24"/>
        </w:rPr>
      </w:pPr>
      <w:r w:rsidRPr="008705EF">
        <w:rPr>
          <w:rFonts w:ascii="Arial" w:hAnsi="Arial" w:cs="Arial"/>
          <w:sz w:val="24"/>
          <w:szCs w:val="24"/>
        </w:rPr>
        <w:t>Je m’engage sur l'honneur à me conformer à la réglementation en vigueur sur les marchés publics pour confier à des tiers des prestations rentrant dans le cadre des dépenses éligibles pour la présente demande  de subvention.</w:t>
      </w:r>
    </w:p>
    <w:p w:rsidR="00FB3221" w:rsidRPr="008705EF" w:rsidRDefault="00FB3221" w:rsidP="00FB3221">
      <w:pPr>
        <w:pStyle w:val="Retraitcorpsdetexte"/>
        <w:ind w:left="-142"/>
        <w:rPr>
          <w:rFonts w:ascii="Arial" w:hAnsi="Arial"/>
          <w:sz w:val="24"/>
          <w:szCs w:val="24"/>
        </w:rPr>
      </w:pPr>
    </w:p>
    <w:p w:rsidR="00FB3221" w:rsidRPr="008705EF" w:rsidRDefault="00FB3221" w:rsidP="00FB3221">
      <w:pPr>
        <w:ind w:left="-142"/>
        <w:rPr>
          <w:rFonts w:ascii="Arial" w:hAnsi="Arial"/>
          <w:sz w:val="24"/>
          <w:szCs w:val="24"/>
        </w:rPr>
      </w:pPr>
    </w:p>
    <w:p w:rsidR="00FB3221" w:rsidRPr="008705EF" w:rsidRDefault="00FB3221" w:rsidP="00FB3221">
      <w:pPr>
        <w:ind w:left="-142"/>
        <w:rPr>
          <w:rFonts w:ascii="Arial" w:hAnsi="Arial"/>
          <w:sz w:val="24"/>
          <w:szCs w:val="24"/>
        </w:rPr>
      </w:pPr>
      <w:r w:rsidRPr="008705EF">
        <w:rPr>
          <w:rFonts w:ascii="Arial" w:hAnsi="Arial"/>
          <w:sz w:val="24"/>
          <w:szCs w:val="24"/>
        </w:rPr>
        <w:t>Fait à : ……………………………., le………………….</w:t>
      </w:r>
    </w:p>
    <w:p w:rsidR="00FB3221" w:rsidRPr="008705EF" w:rsidRDefault="00FB3221" w:rsidP="00FB3221">
      <w:pPr>
        <w:tabs>
          <w:tab w:val="left" w:pos="5670"/>
        </w:tabs>
        <w:ind w:left="-142"/>
        <w:rPr>
          <w:rFonts w:ascii="Arial" w:hAnsi="Arial"/>
          <w:sz w:val="24"/>
          <w:szCs w:val="24"/>
        </w:rPr>
      </w:pPr>
      <w:r w:rsidRPr="008705EF">
        <w:rPr>
          <w:rFonts w:ascii="Arial" w:hAnsi="Arial"/>
          <w:sz w:val="24"/>
          <w:szCs w:val="24"/>
        </w:rPr>
        <w:tab/>
      </w:r>
    </w:p>
    <w:p w:rsidR="00FB3221" w:rsidRDefault="00FB3221" w:rsidP="00FB3221">
      <w:pPr>
        <w:tabs>
          <w:tab w:val="left" w:pos="5670"/>
        </w:tabs>
        <w:ind w:left="-142"/>
        <w:rPr>
          <w:rFonts w:ascii="Arial" w:hAnsi="Arial"/>
          <w:sz w:val="24"/>
          <w:szCs w:val="24"/>
        </w:rPr>
      </w:pPr>
    </w:p>
    <w:p w:rsidR="0017637F" w:rsidRDefault="0017637F" w:rsidP="00FB3221">
      <w:pPr>
        <w:tabs>
          <w:tab w:val="left" w:pos="5670"/>
        </w:tabs>
        <w:ind w:left="-142"/>
        <w:rPr>
          <w:rFonts w:ascii="Arial" w:hAnsi="Arial"/>
          <w:sz w:val="24"/>
          <w:szCs w:val="24"/>
        </w:rPr>
      </w:pPr>
    </w:p>
    <w:p w:rsidR="0017637F" w:rsidRPr="008705EF" w:rsidRDefault="0017637F" w:rsidP="00FB3221">
      <w:pPr>
        <w:tabs>
          <w:tab w:val="left" w:pos="5670"/>
        </w:tabs>
        <w:ind w:left="-142"/>
        <w:rPr>
          <w:rFonts w:ascii="Arial" w:hAnsi="Arial"/>
          <w:sz w:val="24"/>
          <w:szCs w:val="24"/>
        </w:rPr>
      </w:pPr>
    </w:p>
    <w:p w:rsidR="00FB3221" w:rsidRPr="008705EF" w:rsidRDefault="00FB3221" w:rsidP="00FB3221">
      <w:pPr>
        <w:tabs>
          <w:tab w:val="left" w:pos="5670"/>
        </w:tabs>
        <w:ind w:left="-142"/>
        <w:rPr>
          <w:rFonts w:ascii="Arial" w:hAnsi="Arial"/>
          <w:sz w:val="24"/>
          <w:szCs w:val="24"/>
        </w:rPr>
      </w:pPr>
      <w:r w:rsidRPr="008705EF">
        <w:rPr>
          <w:rFonts w:ascii="Arial" w:hAnsi="Arial"/>
          <w:sz w:val="24"/>
          <w:szCs w:val="24"/>
        </w:rPr>
        <w:tab/>
        <w:t xml:space="preserve">Nom et signature </w:t>
      </w:r>
      <w:r w:rsidRPr="008705EF">
        <w:rPr>
          <w:rFonts w:ascii="Arial" w:hAnsi="Arial"/>
          <w:sz w:val="24"/>
          <w:szCs w:val="24"/>
        </w:rPr>
        <w:tab/>
      </w:r>
      <w:r w:rsidRPr="008705EF">
        <w:rPr>
          <w:rFonts w:ascii="Arial" w:hAnsi="Arial"/>
          <w:sz w:val="24"/>
          <w:szCs w:val="24"/>
        </w:rPr>
        <w:tab/>
      </w:r>
    </w:p>
    <w:p w:rsidR="00FB3221" w:rsidRPr="008705EF" w:rsidRDefault="00FB3221" w:rsidP="00FB3221">
      <w:pPr>
        <w:rPr>
          <w:sz w:val="24"/>
          <w:szCs w:val="24"/>
        </w:rPr>
      </w:pPr>
    </w:p>
    <w:p w:rsidR="00FE35AE" w:rsidRPr="008705EF" w:rsidRDefault="00FE35AE">
      <w:pPr>
        <w:rPr>
          <w:rFonts w:ascii="Arial" w:hAnsi="Arial" w:cs="Arial"/>
          <w:sz w:val="24"/>
          <w:szCs w:val="24"/>
        </w:rPr>
      </w:pPr>
      <w:r w:rsidRPr="008705EF">
        <w:rPr>
          <w:rFonts w:ascii="Arial" w:hAnsi="Arial" w:cs="Arial"/>
          <w:sz w:val="24"/>
          <w:szCs w:val="24"/>
        </w:rPr>
        <w:br w:type="page"/>
      </w:r>
    </w:p>
    <w:tbl>
      <w:tblPr>
        <w:tblStyle w:val="Grilledutableau"/>
        <w:tblW w:w="9322" w:type="dxa"/>
        <w:tblBorders>
          <w:top w:val="dashSmallGap" w:sz="4" w:space="0" w:color="auto"/>
          <w:left w:val="dashSmallGap" w:sz="4" w:space="0" w:color="auto"/>
          <w:bottom w:val="dashSmallGap" w:sz="4" w:space="0" w:color="auto"/>
          <w:right w:val="dashSmallGap" w:sz="4" w:space="0" w:color="auto"/>
          <w:insideH w:val="dashSmallGap" w:sz="4" w:space="0" w:color="auto"/>
          <w:insideV w:val="none" w:sz="0" w:space="0" w:color="auto"/>
        </w:tblBorders>
        <w:tblLook w:val="04A0"/>
      </w:tblPr>
      <w:tblGrid>
        <w:gridCol w:w="8188"/>
        <w:gridCol w:w="1134"/>
      </w:tblGrid>
      <w:tr w:rsidR="00FE35AE" w:rsidRPr="00B16BAE" w:rsidTr="000D676C">
        <w:tc>
          <w:tcPr>
            <w:tcW w:w="8188" w:type="dxa"/>
            <w:tcBorders>
              <w:right w:val="single" w:sz="4" w:space="0" w:color="auto"/>
            </w:tcBorders>
            <w:shd w:val="clear" w:color="auto" w:fill="F2F2F2" w:themeFill="background1" w:themeFillShade="F2"/>
          </w:tcPr>
          <w:p w:rsidR="00FE35AE" w:rsidRPr="00850AEB" w:rsidRDefault="00B16BAE" w:rsidP="00B16BAE">
            <w:pPr>
              <w:tabs>
                <w:tab w:val="left" w:pos="5101"/>
              </w:tabs>
              <w:spacing w:before="120"/>
              <w:jc w:val="center"/>
              <w:rPr>
                <w:rFonts w:ascii="Arial" w:hAnsi="Arial" w:cs="Arial"/>
                <w:b/>
                <w:color w:val="FF0000"/>
                <w:sz w:val="24"/>
              </w:rPr>
            </w:pPr>
            <w:r w:rsidRPr="00850AEB">
              <w:rPr>
                <w:rFonts w:ascii="Arial" w:hAnsi="Arial" w:cs="Arial"/>
                <w:b/>
                <w:color w:val="FF0000"/>
                <w:sz w:val="24"/>
              </w:rPr>
              <w:lastRenderedPageBreak/>
              <w:t>INFORMATIONS IMPORTANTES POUR LE SUIVI DE VOTRE DOSSIER</w:t>
            </w:r>
          </w:p>
          <w:p w:rsidR="00B16BAE" w:rsidRPr="00850AEB" w:rsidRDefault="006245AA" w:rsidP="00B16BAE">
            <w:pPr>
              <w:tabs>
                <w:tab w:val="left" w:pos="5101"/>
              </w:tabs>
              <w:spacing w:before="120"/>
              <w:jc w:val="center"/>
              <w:rPr>
                <w:rFonts w:ascii="Arial" w:hAnsi="Arial" w:cs="Arial"/>
                <w:color w:val="FF0000"/>
              </w:rPr>
            </w:pPr>
            <w:r w:rsidRPr="00850AEB">
              <w:rPr>
                <w:rFonts w:ascii="Arial" w:hAnsi="Arial" w:cs="Arial"/>
                <w:b/>
                <w:color w:val="FF0000"/>
                <w:sz w:val="22"/>
              </w:rPr>
              <w:t xml:space="preserve">CE DOCUMENT </w:t>
            </w:r>
            <w:r w:rsidR="00B16BAE" w:rsidRPr="00850AEB">
              <w:rPr>
                <w:rFonts w:ascii="Arial" w:hAnsi="Arial" w:cs="Arial"/>
                <w:b/>
                <w:color w:val="FF0000"/>
                <w:sz w:val="22"/>
              </w:rPr>
              <w:t xml:space="preserve">NE </w:t>
            </w:r>
            <w:r w:rsidRPr="00850AEB">
              <w:rPr>
                <w:rFonts w:ascii="Arial" w:hAnsi="Arial" w:cs="Arial"/>
                <w:b/>
                <w:color w:val="FF0000"/>
                <w:sz w:val="22"/>
              </w:rPr>
              <w:t xml:space="preserve">DOIT </w:t>
            </w:r>
            <w:r w:rsidR="00B16BAE" w:rsidRPr="00850AEB">
              <w:rPr>
                <w:rFonts w:ascii="Arial" w:hAnsi="Arial" w:cs="Arial"/>
                <w:b/>
                <w:color w:val="FF0000"/>
                <w:sz w:val="22"/>
              </w:rPr>
              <w:t>PAS</w:t>
            </w:r>
            <w:r w:rsidRPr="00850AEB">
              <w:rPr>
                <w:rFonts w:ascii="Arial" w:hAnsi="Arial" w:cs="Arial"/>
                <w:b/>
                <w:color w:val="FF0000"/>
                <w:sz w:val="22"/>
              </w:rPr>
              <w:t xml:space="preserve"> ETRE RENVOYE</w:t>
            </w:r>
            <w:r w:rsidR="00B16BAE" w:rsidRPr="00850AEB">
              <w:rPr>
                <w:rFonts w:ascii="Arial" w:hAnsi="Arial" w:cs="Arial"/>
                <w:b/>
                <w:color w:val="FF0000"/>
                <w:sz w:val="22"/>
              </w:rPr>
              <w:t xml:space="preserve"> A L ADMINISTRATION</w:t>
            </w:r>
          </w:p>
        </w:tc>
        <w:tc>
          <w:tcPr>
            <w:tcW w:w="1134" w:type="dxa"/>
            <w:tcBorders>
              <w:top w:val="single" w:sz="4" w:space="0" w:color="auto"/>
              <w:left w:val="single" w:sz="4" w:space="0" w:color="auto"/>
              <w:bottom w:val="single" w:sz="4" w:space="0" w:color="auto"/>
              <w:right w:val="single" w:sz="4" w:space="0" w:color="auto"/>
            </w:tcBorders>
            <w:vAlign w:val="center"/>
          </w:tcPr>
          <w:p w:rsidR="00FE35AE" w:rsidRPr="006245AA" w:rsidRDefault="00FE35AE" w:rsidP="00B16BAE">
            <w:pPr>
              <w:tabs>
                <w:tab w:val="left" w:pos="5101"/>
              </w:tabs>
              <w:jc w:val="center"/>
              <w:rPr>
                <w:rFonts w:ascii="Arial" w:hAnsi="Arial" w:cs="Arial"/>
                <w:sz w:val="24"/>
              </w:rPr>
            </w:pPr>
            <w:r w:rsidRPr="000840F6">
              <w:rPr>
                <w:rFonts w:ascii="Arial" w:hAnsi="Arial" w:cs="Arial"/>
                <w:sz w:val="22"/>
              </w:rPr>
              <w:t>Annexe 3</w:t>
            </w:r>
          </w:p>
        </w:tc>
      </w:tr>
    </w:tbl>
    <w:p w:rsidR="00FE35AE" w:rsidRPr="00B16BAE" w:rsidRDefault="00FE35AE" w:rsidP="001A3429">
      <w:pPr>
        <w:pBdr>
          <w:top w:val="dotted" w:sz="4" w:space="1" w:color="auto"/>
          <w:left w:val="dotted" w:sz="4" w:space="4" w:color="auto"/>
          <w:bottom w:val="dotted" w:sz="4" w:space="1" w:color="auto"/>
          <w:right w:val="dotted" w:sz="4" w:space="4" w:color="auto"/>
        </w:pBdr>
        <w:shd w:val="clear" w:color="auto" w:fill="D9D9D9" w:themeFill="background1" w:themeFillShade="D9"/>
        <w:spacing w:before="120"/>
        <w:jc w:val="center"/>
        <w:rPr>
          <w:rFonts w:ascii="Arial" w:hAnsi="Arial" w:cs="Arial"/>
          <w:b/>
          <w:sz w:val="28"/>
          <w:szCs w:val="22"/>
        </w:rPr>
      </w:pPr>
      <w:r w:rsidRPr="00B16BAE">
        <w:rPr>
          <w:rFonts w:ascii="Arial" w:hAnsi="Arial" w:cs="Arial"/>
          <w:b/>
          <w:sz w:val="28"/>
          <w:szCs w:val="22"/>
        </w:rPr>
        <w:t>LES SYNDICATS D’INITIATIVE – LES OFFICES DU TOURISME</w:t>
      </w:r>
    </w:p>
    <w:p w:rsidR="00FE35AE" w:rsidRDefault="00FE35AE" w:rsidP="00FE35AE">
      <w:pPr>
        <w:pStyle w:val="Paragraphedeliste"/>
        <w:ind w:left="0"/>
        <w:rPr>
          <w:rFonts w:ascii="Arial" w:hAnsi="Arial" w:cs="Arial"/>
          <w:b/>
          <w:sz w:val="24"/>
          <w:szCs w:val="24"/>
          <w:u w:val="single"/>
        </w:rPr>
      </w:pPr>
    </w:p>
    <w:p w:rsidR="001A3429" w:rsidRDefault="001A3429" w:rsidP="001A3429">
      <w:pPr>
        <w:pStyle w:val="Paragraphedeliste"/>
        <w:pBdr>
          <w:top w:val="dotted" w:sz="4" w:space="1" w:color="auto"/>
          <w:left w:val="dotted" w:sz="4" w:space="4" w:color="auto"/>
          <w:bottom w:val="dotted" w:sz="4" w:space="1" w:color="auto"/>
          <w:right w:val="dotted" w:sz="4" w:space="4" w:color="auto"/>
        </w:pBdr>
        <w:shd w:val="clear" w:color="auto" w:fill="D9D9D9" w:themeFill="background1" w:themeFillShade="D9"/>
        <w:ind w:left="0"/>
        <w:jc w:val="center"/>
        <w:rPr>
          <w:rFonts w:ascii="Arial" w:hAnsi="Arial" w:cs="Arial"/>
          <w:b/>
          <w:sz w:val="24"/>
          <w:szCs w:val="24"/>
          <w:u w:val="single"/>
        </w:rPr>
      </w:pPr>
      <w:r w:rsidRPr="00B16BAE">
        <w:rPr>
          <w:rFonts w:ascii="Arial" w:hAnsi="Arial" w:cs="Arial"/>
          <w:b/>
          <w:sz w:val="28"/>
          <w:szCs w:val="22"/>
        </w:rPr>
        <w:t>SUBVENTION A LA PROMOTION TOURISTIQUE</w:t>
      </w:r>
    </w:p>
    <w:p w:rsidR="001A3429" w:rsidRPr="00B16BAE" w:rsidRDefault="001A3429" w:rsidP="00FE35AE">
      <w:pPr>
        <w:pStyle w:val="Paragraphedeliste"/>
        <w:ind w:left="0"/>
        <w:rPr>
          <w:rFonts w:ascii="Arial" w:hAnsi="Arial" w:cs="Arial"/>
          <w:b/>
          <w:sz w:val="24"/>
          <w:szCs w:val="24"/>
          <w:u w:val="single"/>
        </w:rPr>
      </w:pPr>
    </w:p>
    <w:p w:rsidR="00FE35AE" w:rsidRPr="00B16BAE" w:rsidRDefault="00FE35AE" w:rsidP="00FE35AE">
      <w:pPr>
        <w:rPr>
          <w:rFonts w:ascii="Arial" w:hAnsi="Arial" w:cs="Arial"/>
          <w:b/>
          <w:sz w:val="24"/>
          <w:szCs w:val="24"/>
        </w:rPr>
      </w:pPr>
      <w:r w:rsidRPr="00B16BAE">
        <w:rPr>
          <w:rFonts w:ascii="Arial" w:hAnsi="Arial" w:cs="Arial"/>
          <w:b/>
          <w:sz w:val="24"/>
          <w:szCs w:val="24"/>
        </w:rPr>
        <w:t xml:space="preserve">Dans les limites des crédits inscrits au budget, le Gouvernement peut accorder </w:t>
      </w:r>
      <w:r w:rsidRPr="00B16BAE">
        <w:rPr>
          <w:rFonts w:ascii="Arial" w:hAnsi="Arial" w:cs="Arial"/>
          <w:b/>
          <w:bCs/>
          <w:sz w:val="24"/>
          <w:szCs w:val="24"/>
        </w:rPr>
        <w:t>aux syndicats d’initiative et offices du tourisme reconnus</w:t>
      </w:r>
      <w:r w:rsidRPr="00B16BAE">
        <w:rPr>
          <w:rFonts w:ascii="Arial" w:hAnsi="Arial" w:cs="Arial"/>
          <w:b/>
          <w:sz w:val="24"/>
          <w:szCs w:val="24"/>
        </w:rPr>
        <w:t xml:space="preserve"> une subvention pour la réalisation d’actions ou de campagnes de promotion touristique de leur ressort respectif.</w:t>
      </w:r>
    </w:p>
    <w:p w:rsidR="00FE35AE" w:rsidRPr="00B16BAE" w:rsidRDefault="00FE35AE" w:rsidP="00FE35AE">
      <w:pPr>
        <w:ind w:firstLine="708"/>
        <w:rPr>
          <w:rFonts w:ascii="Arial" w:hAnsi="Arial" w:cs="Arial"/>
          <w:b/>
          <w:sz w:val="24"/>
          <w:szCs w:val="24"/>
          <w:u w:val="single"/>
        </w:rPr>
      </w:pPr>
    </w:p>
    <w:p w:rsidR="00FE35AE" w:rsidRPr="00B16BAE" w:rsidRDefault="00FE35AE" w:rsidP="00FE35AE">
      <w:pPr>
        <w:pBdr>
          <w:top w:val="single" w:sz="4" w:space="1" w:color="auto"/>
          <w:left w:val="single" w:sz="4" w:space="4" w:color="auto"/>
          <w:bottom w:val="single" w:sz="4" w:space="1" w:color="auto"/>
          <w:right w:val="single" w:sz="4" w:space="4" w:color="auto"/>
        </w:pBdr>
        <w:shd w:val="clear" w:color="auto" w:fill="F2F2F2" w:themeFill="background1" w:themeFillShade="F2"/>
        <w:rPr>
          <w:rFonts w:ascii="Arial" w:hAnsi="Arial" w:cs="Arial"/>
          <w:sz w:val="24"/>
          <w:szCs w:val="24"/>
        </w:rPr>
      </w:pPr>
      <w:r w:rsidRPr="00B16BAE">
        <w:rPr>
          <w:rFonts w:ascii="Arial" w:hAnsi="Arial" w:cs="Arial"/>
          <w:b/>
          <w:sz w:val="24"/>
          <w:szCs w:val="24"/>
        </w:rPr>
        <w:t>L’</w:t>
      </w:r>
      <w:r w:rsidRPr="00B16BAE">
        <w:rPr>
          <w:rFonts w:ascii="Arial" w:hAnsi="Arial" w:cs="Arial"/>
          <w:b/>
          <w:sz w:val="24"/>
          <w:szCs w:val="24"/>
          <w:u w:val="single"/>
        </w:rPr>
        <w:t xml:space="preserve">action de promotion </w:t>
      </w:r>
      <w:r w:rsidRPr="00B16BAE">
        <w:rPr>
          <w:rFonts w:ascii="Arial" w:hAnsi="Arial" w:cs="Arial"/>
          <w:b/>
          <w:sz w:val="24"/>
          <w:szCs w:val="24"/>
        </w:rPr>
        <w:t>touristique</w:t>
      </w:r>
      <w:r w:rsidRPr="00B16BAE">
        <w:rPr>
          <w:rFonts w:ascii="Arial" w:hAnsi="Arial" w:cs="Arial"/>
          <w:sz w:val="24"/>
          <w:szCs w:val="24"/>
        </w:rPr>
        <w:t xml:space="preserve"> consiste en une manifestation, exposition ou autre activité qui, par sa nature et son mode d’organisation, s’adresse principalement à une clientèle touristique présente dans le ressort ou poursuit l’objectif principal d’attirer les touristes dans un ressort précis. </w:t>
      </w:r>
    </w:p>
    <w:p w:rsidR="00FE35AE" w:rsidRPr="00B16BAE" w:rsidRDefault="00FE35AE" w:rsidP="00FE35AE">
      <w:pPr>
        <w:pBdr>
          <w:top w:val="single" w:sz="4" w:space="1" w:color="auto"/>
          <w:left w:val="single" w:sz="4" w:space="4" w:color="auto"/>
          <w:bottom w:val="single" w:sz="4" w:space="1" w:color="auto"/>
          <w:right w:val="single" w:sz="4" w:space="4" w:color="auto"/>
        </w:pBdr>
        <w:shd w:val="clear" w:color="auto" w:fill="F2F2F2" w:themeFill="background1" w:themeFillShade="F2"/>
        <w:rPr>
          <w:rFonts w:ascii="Arial" w:hAnsi="Arial" w:cs="Arial"/>
          <w:sz w:val="24"/>
          <w:szCs w:val="24"/>
        </w:rPr>
      </w:pPr>
      <w:r w:rsidRPr="00B16BAE">
        <w:rPr>
          <w:rFonts w:ascii="Arial" w:hAnsi="Arial" w:cs="Arial"/>
          <w:sz w:val="24"/>
          <w:szCs w:val="24"/>
        </w:rPr>
        <w:t>Ne constitue donc pas une action de promotion touristique une activité purement locale où l’essentiel du public est constitué d’habitants de la commune ou des communes limitrophes à celle-ci.</w:t>
      </w:r>
    </w:p>
    <w:p w:rsidR="00FE35AE" w:rsidRPr="00B16BAE" w:rsidRDefault="00FE35AE" w:rsidP="00FE35AE">
      <w:pPr>
        <w:ind w:firstLine="708"/>
        <w:rPr>
          <w:rFonts w:ascii="Arial" w:hAnsi="Arial" w:cs="Arial"/>
          <w:b/>
          <w:sz w:val="24"/>
          <w:szCs w:val="24"/>
          <w:u w:val="single"/>
        </w:rPr>
      </w:pPr>
    </w:p>
    <w:p w:rsidR="00FE35AE" w:rsidRPr="00B16BAE" w:rsidRDefault="00FE35AE" w:rsidP="00FE35AE">
      <w:pPr>
        <w:pBdr>
          <w:top w:val="single" w:sz="4" w:space="1" w:color="auto"/>
          <w:left w:val="single" w:sz="4" w:space="4" w:color="auto"/>
          <w:bottom w:val="single" w:sz="4" w:space="1" w:color="auto"/>
          <w:right w:val="single" w:sz="4" w:space="4" w:color="auto"/>
        </w:pBdr>
        <w:shd w:val="clear" w:color="auto" w:fill="F2F2F2" w:themeFill="background1" w:themeFillShade="F2"/>
        <w:rPr>
          <w:rFonts w:ascii="Arial" w:hAnsi="Arial" w:cs="Arial"/>
          <w:sz w:val="24"/>
          <w:szCs w:val="24"/>
        </w:rPr>
      </w:pPr>
      <w:r w:rsidRPr="00B16BAE">
        <w:rPr>
          <w:rFonts w:ascii="Arial" w:hAnsi="Arial" w:cs="Arial"/>
          <w:b/>
          <w:sz w:val="24"/>
          <w:szCs w:val="24"/>
        </w:rPr>
        <w:t xml:space="preserve">La </w:t>
      </w:r>
      <w:r w:rsidRPr="00B16BAE">
        <w:rPr>
          <w:rFonts w:ascii="Arial" w:hAnsi="Arial" w:cs="Arial"/>
          <w:b/>
          <w:sz w:val="24"/>
          <w:szCs w:val="24"/>
          <w:u w:val="single"/>
        </w:rPr>
        <w:t>campagne</w:t>
      </w:r>
      <w:r w:rsidRPr="00B16BAE">
        <w:rPr>
          <w:rFonts w:ascii="Arial" w:hAnsi="Arial" w:cs="Arial"/>
          <w:b/>
          <w:sz w:val="24"/>
          <w:szCs w:val="24"/>
        </w:rPr>
        <w:t xml:space="preserve"> de promotion touristique</w:t>
      </w:r>
      <w:r w:rsidRPr="00B16BAE">
        <w:rPr>
          <w:rFonts w:ascii="Arial" w:hAnsi="Arial" w:cs="Arial"/>
          <w:sz w:val="24"/>
          <w:szCs w:val="24"/>
        </w:rPr>
        <w:t xml:space="preserve"> est l’utilisation programmée d’un ou plusieurs médias ciblant une clientèle touristique déterminée.</w:t>
      </w:r>
    </w:p>
    <w:p w:rsidR="00FE35AE" w:rsidRPr="00B16BAE" w:rsidRDefault="00FE35AE" w:rsidP="00FE35AE">
      <w:pPr>
        <w:rPr>
          <w:rFonts w:ascii="Arial" w:hAnsi="Arial" w:cs="Arial"/>
          <w:b/>
          <w:sz w:val="24"/>
          <w:szCs w:val="24"/>
          <w:u w:val="single"/>
        </w:rPr>
      </w:pPr>
    </w:p>
    <w:p w:rsidR="00FE35AE" w:rsidRPr="00B16BAE" w:rsidRDefault="00FE35AE" w:rsidP="00FE35AE">
      <w:pPr>
        <w:pStyle w:val="Paragraphedeliste"/>
        <w:numPr>
          <w:ilvl w:val="0"/>
          <w:numId w:val="4"/>
        </w:numPr>
        <w:ind w:left="426"/>
        <w:rPr>
          <w:rFonts w:ascii="Arial" w:hAnsi="Arial" w:cs="Arial"/>
          <w:b/>
          <w:sz w:val="24"/>
          <w:szCs w:val="24"/>
          <w:u w:val="single"/>
        </w:rPr>
      </w:pPr>
      <w:r w:rsidRPr="00B16BAE">
        <w:rPr>
          <w:rFonts w:ascii="Arial" w:hAnsi="Arial" w:cs="Arial"/>
          <w:b/>
          <w:sz w:val="24"/>
          <w:szCs w:val="24"/>
          <w:u w:val="single"/>
        </w:rPr>
        <w:t xml:space="preserve">Les dépenses éligibles sont </w:t>
      </w:r>
      <w:r w:rsidRPr="00B16BAE">
        <w:rPr>
          <w:rFonts w:ascii="Arial" w:hAnsi="Arial" w:cs="Arial"/>
          <w:sz w:val="24"/>
          <w:szCs w:val="24"/>
          <w:u w:val="single"/>
        </w:rPr>
        <w:t>(Art.584D)</w:t>
      </w:r>
      <w:r w:rsidRPr="00B16BAE">
        <w:rPr>
          <w:rFonts w:ascii="Arial" w:hAnsi="Arial" w:cs="Arial"/>
          <w:b/>
          <w:sz w:val="24"/>
          <w:szCs w:val="24"/>
          <w:u w:val="single"/>
        </w:rPr>
        <w:t> :</w:t>
      </w:r>
    </w:p>
    <w:p w:rsidR="00FE35AE" w:rsidRPr="00B16BAE" w:rsidRDefault="00FE35AE" w:rsidP="00FE35AE">
      <w:pPr>
        <w:rPr>
          <w:rFonts w:ascii="Arial" w:hAnsi="Arial" w:cs="Arial"/>
          <w:b/>
          <w:sz w:val="24"/>
          <w:szCs w:val="24"/>
          <w:u w:val="single"/>
        </w:rPr>
      </w:pPr>
    </w:p>
    <w:p w:rsidR="00FE35AE" w:rsidRPr="00B16BAE" w:rsidRDefault="00FE35AE" w:rsidP="00FE35AE">
      <w:pPr>
        <w:pStyle w:val="Paragraphedeliste"/>
        <w:numPr>
          <w:ilvl w:val="0"/>
          <w:numId w:val="5"/>
        </w:numPr>
        <w:rPr>
          <w:rFonts w:ascii="Arial" w:hAnsi="Arial" w:cs="Arial"/>
          <w:sz w:val="24"/>
          <w:szCs w:val="24"/>
        </w:rPr>
      </w:pPr>
      <w:r w:rsidRPr="00B16BAE">
        <w:rPr>
          <w:rFonts w:ascii="Arial" w:hAnsi="Arial" w:cs="Arial"/>
          <w:sz w:val="24"/>
          <w:szCs w:val="24"/>
        </w:rPr>
        <w:t xml:space="preserve">La conception, la réalisation et l’impression de supports de diffusion de la campagne; </w:t>
      </w:r>
    </w:p>
    <w:p w:rsidR="00FE35AE" w:rsidRPr="00B16BAE" w:rsidRDefault="00FE35AE" w:rsidP="00FE35AE">
      <w:pPr>
        <w:pStyle w:val="Paragraphedeliste"/>
        <w:numPr>
          <w:ilvl w:val="0"/>
          <w:numId w:val="5"/>
        </w:numPr>
        <w:rPr>
          <w:rFonts w:ascii="Arial" w:hAnsi="Arial" w:cs="Arial"/>
          <w:sz w:val="24"/>
          <w:szCs w:val="24"/>
        </w:rPr>
      </w:pPr>
      <w:r w:rsidRPr="00B16BAE">
        <w:rPr>
          <w:rFonts w:ascii="Arial" w:hAnsi="Arial" w:cs="Arial"/>
          <w:iCs/>
          <w:sz w:val="24"/>
          <w:szCs w:val="24"/>
        </w:rPr>
        <w:t>L’usage des nouvelles technologies de l’information et de la communication selon les modalités définies par le Gouvernement </w:t>
      </w:r>
      <w:r w:rsidRPr="00B16BAE">
        <w:rPr>
          <w:rFonts w:ascii="Arial" w:hAnsi="Arial" w:cs="Arial"/>
          <w:sz w:val="24"/>
          <w:szCs w:val="24"/>
        </w:rPr>
        <w:t>;</w:t>
      </w:r>
    </w:p>
    <w:p w:rsidR="00FE35AE" w:rsidRPr="00B16BAE" w:rsidRDefault="00FE35AE" w:rsidP="00FE35AE">
      <w:pPr>
        <w:pStyle w:val="Paragraphedeliste"/>
        <w:numPr>
          <w:ilvl w:val="0"/>
          <w:numId w:val="5"/>
        </w:numPr>
        <w:rPr>
          <w:rFonts w:ascii="Arial" w:hAnsi="Arial" w:cs="Arial"/>
          <w:sz w:val="24"/>
          <w:szCs w:val="24"/>
        </w:rPr>
      </w:pPr>
      <w:r w:rsidRPr="00B16BAE">
        <w:rPr>
          <w:rFonts w:ascii="Arial" w:hAnsi="Arial" w:cs="Arial"/>
          <w:sz w:val="24"/>
          <w:szCs w:val="24"/>
        </w:rPr>
        <w:t>Les droits d’auteurs</w:t>
      </w:r>
      <w:r w:rsidRPr="00B16BAE">
        <w:rPr>
          <w:rFonts w:ascii="Arial" w:hAnsi="Arial" w:cs="Arial"/>
          <w:bCs/>
          <w:sz w:val="24"/>
          <w:szCs w:val="24"/>
        </w:rPr>
        <w:t xml:space="preserve"> </w:t>
      </w:r>
      <w:r w:rsidRPr="00B16BAE">
        <w:rPr>
          <w:rFonts w:ascii="Arial" w:hAnsi="Arial" w:cs="Arial"/>
          <w:iCs/>
          <w:sz w:val="24"/>
          <w:szCs w:val="24"/>
        </w:rPr>
        <w:t>et les frais de traduction</w:t>
      </w:r>
      <w:r w:rsidRPr="00B16BAE">
        <w:rPr>
          <w:rFonts w:ascii="Arial" w:hAnsi="Arial" w:cs="Arial"/>
          <w:sz w:val="24"/>
          <w:szCs w:val="24"/>
        </w:rPr>
        <w:t xml:space="preserve"> nécessaires à la mise en œuvre des actions visées aux 2 points précédents ;</w:t>
      </w:r>
    </w:p>
    <w:p w:rsidR="00FE35AE" w:rsidRPr="00B16BAE" w:rsidRDefault="00FE35AE" w:rsidP="00FE35AE">
      <w:pPr>
        <w:ind w:left="426"/>
        <w:rPr>
          <w:rFonts w:ascii="Arial" w:hAnsi="Arial" w:cs="Arial"/>
          <w:bCs/>
          <w:iCs/>
          <w:sz w:val="24"/>
          <w:szCs w:val="24"/>
        </w:rPr>
      </w:pPr>
      <w:r w:rsidRPr="00B16BAE">
        <w:rPr>
          <w:rFonts w:ascii="Arial" w:hAnsi="Arial" w:cs="Arial"/>
          <w:iCs/>
          <w:sz w:val="24"/>
          <w:szCs w:val="24"/>
        </w:rPr>
        <w:t>La taxe sur la valeur ajoutée peut être subventionnée dans la mesure où elle ne peut pas être récupérée par le demandeur.</w:t>
      </w:r>
      <w:r w:rsidRPr="00B16BAE">
        <w:rPr>
          <w:rFonts w:ascii="Arial" w:hAnsi="Arial" w:cs="Arial"/>
          <w:bCs/>
          <w:iCs/>
          <w:sz w:val="24"/>
          <w:szCs w:val="24"/>
        </w:rPr>
        <w:t xml:space="preserve"> </w:t>
      </w:r>
    </w:p>
    <w:p w:rsidR="00FE35AE" w:rsidRPr="00B16BAE" w:rsidRDefault="00FE35AE" w:rsidP="00FE35AE">
      <w:pPr>
        <w:ind w:left="426"/>
        <w:rPr>
          <w:rFonts w:ascii="Arial" w:hAnsi="Arial" w:cs="Arial"/>
          <w:sz w:val="24"/>
          <w:szCs w:val="24"/>
        </w:rPr>
      </w:pPr>
      <w:r w:rsidRPr="00B16BAE">
        <w:rPr>
          <w:rFonts w:ascii="Arial" w:hAnsi="Arial" w:cs="Arial"/>
          <w:bCs/>
          <w:iCs/>
          <w:sz w:val="24"/>
          <w:szCs w:val="24"/>
        </w:rPr>
        <w:t>Ces montants seront  adaptés chaque année.</w:t>
      </w:r>
    </w:p>
    <w:p w:rsidR="00FE35AE" w:rsidRPr="00B16BAE" w:rsidRDefault="00FE35AE" w:rsidP="00FE35AE">
      <w:pPr>
        <w:rPr>
          <w:rFonts w:ascii="Arial" w:hAnsi="Arial" w:cs="Arial"/>
          <w:sz w:val="24"/>
          <w:szCs w:val="24"/>
        </w:rPr>
      </w:pPr>
    </w:p>
    <w:p w:rsidR="00FE35AE" w:rsidRPr="00B16BAE" w:rsidRDefault="00FE35AE" w:rsidP="00FE35AE">
      <w:pPr>
        <w:pStyle w:val="Paragraphedeliste"/>
        <w:numPr>
          <w:ilvl w:val="0"/>
          <w:numId w:val="4"/>
        </w:numPr>
        <w:ind w:left="426"/>
        <w:rPr>
          <w:rFonts w:ascii="Arial" w:hAnsi="Arial" w:cs="Arial"/>
          <w:b/>
          <w:sz w:val="24"/>
          <w:szCs w:val="24"/>
          <w:u w:val="single"/>
        </w:rPr>
      </w:pPr>
      <w:r w:rsidRPr="00B16BAE">
        <w:rPr>
          <w:rFonts w:ascii="Arial" w:hAnsi="Arial" w:cs="Arial"/>
          <w:b/>
          <w:sz w:val="24"/>
          <w:szCs w:val="24"/>
          <w:u w:val="single"/>
        </w:rPr>
        <w:t xml:space="preserve">Précisions des dépenses éligibles et non éligibles </w:t>
      </w:r>
    </w:p>
    <w:p w:rsidR="00FE35AE" w:rsidRPr="00B16BAE" w:rsidRDefault="00FE35AE" w:rsidP="00FE35AE">
      <w:pPr>
        <w:rPr>
          <w:rFonts w:ascii="Arial" w:hAnsi="Arial" w:cs="Arial"/>
          <w:sz w:val="24"/>
          <w:szCs w:val="24"/>
        </w:rPr>
      </w:pPr>
    </w:p>
    <w:p w:rsidR="00FE35AE" w:rsidRPr="00B16BAE" w:rsidRDefault="00FE35AE" w:rsidP="00FE35AE">
      <w:pPr>
        <w:pStyle w:val="Paragraphedeliste"/>
        <w:numPr>
          <w:ilvl w:val="0"/>
          <w:numId w:val="3"/>
        </w:numPr>
        <w:ind w:left="567"/>
        <w:rPr>
          <w:rFonts w:ascii="Arial" w:hAnsi="Arial" w:cs="Arial"/>
          <w:b/>
          <w:sz w:val="24"/>
          <w:szCs w:val="24"/>
          <w:u w:val="single"/>
        </w:rPr>
      </w:pPr>
      <w:r w:rsidRPr="00B16BAE">
        <w:rPr>
          <w:rFonts w:ascii="Arial" w:hAnsi="Arial" w:cs="Arial"/>
          <w:b/>
          <w:sz w:val="24"/>
          <w:szCs w:val="24"/>
          <w:u w:val="single"/>
        </w:rPr>
        <w:t>Pour la réalisation d’actions de promotion touristique dans leur ressort</w:t>
      </w:r>
    </w:p>
    <w:p w:rsidR="00FE35AE" w:rsidRPr="00B16BAE" w:rsidRDefault="00FE35AE" w:rsidP="00FE35AE">
      <w:pPr>
        <w:rPr>
          <w:rFonts w:ascii="Arial" w:hAnsi="Arial" w:cs="Arial"/>
          <w:b/>
          <w:sz w:val="24"/>
          <w:szCs w:val="24"/>
          <w:u w:val="single"/>
        </w:rPr>
      </w:pPr>
    </w:p>
    <w:p w:rsidR="00FE35AE" w:rsidRPr="00B16BAE" w:rsidRDefault="00FE35AE" w:rsidP="00FE35AE">
      <w:pPr>
        <w:ind w:firstLine="426"/>
        <w:rPr>
          <w:rFonts w:ascii="Arial" w:hAnsi="Arial" w:cs="Arial"/>
          <w:b/>
          <w:sz w:val="24"/>
          <w:szCs w:val="24"/>
        </w:rPr>
      </w:pPr>
      <w:r w:rsidRPr="00B16BAE">
        <w:rPr>
          <w:rFonts w:ascii="Arial" w:hAnsi="Arial" w:cs="Arial"/>
          <w:sz w:val="24"/>
          <w:szCs w:val="24"/>
          <w:u w:val="single"/>
        </w:rPr>
        <w:t>Les frais de promotion de l’action elle-même</w:t>
      </w:r>
      <w:r w:rsidRPr="00B16BAE">
        <w:rPr>
          <w:rFonts w:ascii="Arial" w:hAnsi="Arial" w:cs="Arial"/>
          <w:b/>
          <w:sz w:val="24"/>
          <w:szCs w:val="24"/>
        </w:rPr>
        <w:t> :</w:t>
      </w:r>
    </w:p>
    <w:p w:rsidR="00FE35AE" w:rsidRPr="00B16BAE" w:rsidRDefault="00FE35AE" w:rsidP="00FE35AE">
      <w:pPr>
        <w:rPr>
          <w:rFonts w:ascii="Arial" w:hAnsi="Arial" w:cs="Arial"/>
          <w:sz w:val="24"/>
          <w:szCs w:val="24"/>
        </w:rPr>
      </w:pPr>
    </w:p>
    <w:p w:rsidR="00FE35AE" w:rsidRPr="00B16BAE" w:rsidRDefault="00FE35AE" w:rsidP="00FE35AE">
      <w:pPr>
        <w:pStyle w:val="Paragraphedeliste"/>
        <w:numPr>
          <w:ilvl w:val="0"/>
          <w:numId w:val="2"/>
        </w:numPr>
        <w:rPr>
          <w:rFonts w:ascii="Arial" w:hAnsi="Arial" w:cs="Arial"/>
          <w:sz w:val="24"/>
          <w:szCs w:val="24"/>
        </w:rPr>
      </w:pPr>
      <w:r w:rsidRPr="00B16BAE">
        <w:rPr>
          <w:rFonts w:ascii="Arial" w:hAnsi="Arial" w:cs="Arial"/>
          <w:sz w:val="24"/>
          <w:szCs w:val="24"/>
        </w:rPr>
        <w:t xml:space="preserve">Conception, réalisation et  diffusion du matériel promotionnel </w:t>
      </w:r>
    </w:p>
    <w:p w:rsidR="00FE35AE" w:rsidRPr="00B16BAE" w:rsidRDefault="00FE35AE" w:rsidP="00FE35AE">
      <w:pPr>
        <w:pStyle w:val="Paragraphedeliste"/>
        <w:rPr>
          <w:rFonts w:ascii="Arial" w:hAnsi="Arial" w:cs="Arial"/>
          <w:sz w:val="24"/>
          <w:szCs w:val="24"/>
        </w:rPr>
      </w:pPr>
      <w:r w:rsidRPr="00B16BAE">
        <w:rPr>
          <w:rFonts w:ascii="Arial" w:hAnsi="Arial" w:cs="Arial"/>
          <w:sz w:val="24"/>
          <w:szCs w:val="24"/>
        </w:rPr>
        <w:t>(</w:t>
      </w:r>
      <w:proofErr w:type="gramStart"/>
      <w:r w:rsidRPr="00B16BAE">
        <w:rPr>
          <w:rFonts w:ascii="Arial" w:hAnsi="Arial" w:cs="Arial"/>
          <w:sz w:val="24"/>
          <w:szCs w:val="24"/>
        </w:rPr>
        <w:t>affiche</w:t>
      </w:r>
      <w:proofErr w:type="gramEnd"/>
      <w:r w:rsidRPr="00B16BAE">
        <w:rPr>
          <w:rFonts w:ascii="Arial" w:hAnsi="Arial" w:cs="Arial"/>
          <w:sz w:val="24"/>
          <w:szCs w:val="24"/>
        </w:rPr>
        <w:t xml:space="preserve">, documentation, prospectus, dépliants, spots radio ou tv, e-marketing… </w:t>
      </w:r>
    </w:p>
    <w:p w:rsidR="00FE35AE" w:rsidRPr="00B16BAE" w:rsidRDefault="00FE35AE" w:rsidP="00FE35AE">
      <w:pPr>
        <w:pStyle w:val="Paragraphedeliste"/>
        <w:rPr>
          <w:rFonts w:ascii="Arial" w:hAnsi="Arial" w:cs="Arial"/>
          <w:sz w:val="24"/>
          <w:szCs w:val="24"/>
        </w:rPr>
      </w:pPr>
      <w:r w:rsidRPr="00B16BAE">
        <w:rPr>
          <w:rFonts w:ascii="Arial" w:hAnsi="Arial" w:cs="Arial"/>
          <w:sz w:val="24"/>
          <w:szCs w:val="24"/>
        </w:rPr>
        <w:t>Pour autant que l’affectation des dépenses soit garantie</w:t>
      </w:r>
    </w:p>
    <w:p w:rsidR="00FE35AE" w:rsidRPr="00B16BAE" w:rsidRDefault="00FE35AE" w:rsidP="00FE35AE">
      <w:pPr>
        <w:pStyle w:val="Paragraphedeliste"/>
        <w:numPr>
          <w:ilvl w:val="0"/>
          <w:numId w:val="2"/>
        </w:numPr>
        <w:rPr>
          <w:rFonts w:ascii="Arial" w:hAnsi="Arial" w:cs="Arial"/>
          <w:sz w:val="24"/>
          <w:szCs w:val="24"/>
        </w:rPr>
      </w:pPr>
      <w:r w:rsidRPr="00B16BAE">
        <w:rPr>
          <w:rFonts w:ascii="Arial" w:hAnsi="Arial" w:cs="Arial"/>
          <w:sz w:val="24"/>
          <w:szCs w:val="24"/>
        </w:rPr>
        <w:t>Frais de traduction</w:t>
      </w:r>
    </w:p>
    <w:p w:rsidR="00FE35AE" w:rsidRPr="00B16BAE" w:rsidRDefault="00FE35AE" w:rsidP="00FE35AE">
      <w:pPr>
        <w:pStyle w:val="Paragraphedeliste"/>
        <w:numPr>
          <w:ilvl w:val="0"/>
          <w:numId w:val="2"/>
        </w:numPr>
        <w:rPr>
          <w:rFonts w:ascii="Arial" w:hAnsi="Arial" w:cs="Arial"/>
          <w:sz w:val="24"/>
          <w:szCs w:val="24"/>
        </w:rPr>
      </w:pPr>
      <w:r w:rsidRPr="00B16BAE">
        <w:rPr>
          <w:rFonts w:ascii="Arial" w:hAnsi="Arial" w:cs="Arial"/>
          <w:sz w:val="24"/>
          <w:szCs w:val="24"/>
        </w:rPr>
        <w:t>Contact avec la presse pour la promotion de l’événement</w:t>
      </w:r>
      <w:r w:rsidR="00260C1F" w:rsidRPr="00B16BAE">
        <w:rPr>
          <w:rFonts w:ascii="Arial" w:hAnsi="Arial" w:cs="Arial"/>
          <w:sz w:val="24"/>
          <w:szCs w:val="24"/>
        </w:rPr>
        <w:t xml:space="preserve"> pour autant que les dépenses liées à l’accueil de journalistes étrangers ou flamands n’aient pas fait l’objet d’un accord de collaboration avec WBT.</w:t>
      </w:r>
    </w:p>
    <w:p w:rsidR="00FE35AE" w:rsidRPr="00B16BAE" w:rsidRDefault="00FE35AE" w:rsidP="00FE35AE">
      <w:pPr>
        <w:pStyle w:val="Paragraphedeliste"/>
        <w:rPr>
          <w:rFonts w:ascii="Arial" w:hAnsi="Arial" w:cs="Arial"/>
          <w:sz w:val="24"/>
          <w:szCs w:val="24"/>
        </w:rPr>
      </w:pPr>
      <w:r w:rsidRPr="00B16BAE">
        <w:rPr>
          <w:rFonts w:ascii="Arial" w:hAnsi="Arial" w:cs="Arial"/>
          <w:sz w:val="24"/>
          <w:szCs w:val="24"/>
        </w:rPr>
        <w:t>(</w:t>
      </w:r>
      <w:proofErr w:type="gramStart"/>
      <w:r w:rsidRPr="00B16BAE">
        <w:rPr>
          <w:rFonts w:ascii="Arial" w:hAnsi="Arial" w:cs="Arial"/>
          <w:sz w:val="24"/>
          <w:szCs w:val="24"/>
        </w:rPr>
        <w:t>invitations</w:t>
      </w:r>
      <w:proofErr w:type="gramEnd"/>
      <w:r w:rsidRPr="00B16BAE">
        <w:rPr>
          <w:rFonts w:ascii="Arial" w:hAnsi="Arial" w:cs="Arial"/>
          <w:sz w:val="24"/>
          <w:szCs w:val="24"/>
        </w:rPr>
        <w:t>, éventuel voyage de presse, le montage de dossier de presse, les frais d’organisation d’une réception pour une conférence de presse)</w:t>
      </w:r>
    </w:p>
    <w:p w:rsidR="00FE35AE" w:rsidRPr="00B16BAE" w:rsidRDefault="00FE35AE" w:rsidP="00FE35AE">
      <w:pPr>
        <w:pStyle w:val="Paragraphedeliste"/>
        <w:numPr>
          <w:ilvl w:val="0"/>
          <w:numId w:val="2"/>
        </w:numPr>
        <w:rPr>
          <w:rFonts w:ascii="Arial" w:hAnsi="Arial" w:cs="Arial"/>
          <w:sz w:val="24"/>
          <w:szCs w:val="24"/>
        </w:rPr>
      </w:pPr>
      <w:r w:rsidRPr="00B16BAE">
        <w:rPr>
          <w:rFonts w:ascii="Arial" w:hAnsi="Arial" w:cs="Arial"/>
          <w:sz w:val="24"/>
          <w:szCs w:val="24"/>
        </w:rPr>
        <w:t>Droits d’auteur afférents.</w:t>
      </w:r>
    </w:p>
    <w:p w:rsidR="00FE35AE" w:rsidRPr="00B16BAE" w:rsidRDefault="000E2EBF" w:rsidP="00FE35AE">
      <w:pPr>
        <w:rPr>
          <w:rFonts w:ascii="Arial" w:hAnsi="Arial" w:cs="Arial"/>
          <w:sz w:val="24"/>
          <w:szCs w:val="24"/>
        </w:rPr>
      </w:pPr>
      <w:r>
        <w:rPr>
          <w:rFonts w:ascii="Arial" w:hAnsi="Arial" w:cs="Arial"/>
          <w:sz w:val="24"/>
          <w:szCs w:val="24"/>
        </w:rPr>
        <w:br w:type="page"/>
      </w:r>
    </w:p>
    <w:p w:rsidR="00FE35AE" w:rsidRPr="00B16BAE" w:rsidRDefault="00FE35AE" w:rsidP="00FE35AE">
      <w:pPr>
        <w:ind w:firstLine="426"/>
        <w:rPr>
          <w:rFonts w:ascii="Arial" w:hAnsi="Arial" w:cs="Arial"/>
          <w:sz w:val="24"/>
          <w:szCs w:val="24"/>
          <w:u w:val="single"/>
        </w:rPr>
      </w:pPr>
      <w:r w:rsidRPr="00B16BAE">
        <w:rPr>
          <w:rFonts w:ascii="Arial" w:hAnsi="Arial" w:cs="Arial"/>
          <w:sz w:val="24"/>
          <w:szCs w:val="24"/>
          <w:u w:val="single"/>
        </w:rPr>
        <w:lastRenderedPageBreak/>
        <w:t xml:space="preserve">Les frais de réalisation de l’action de promotion : </w:t>
      </w:r>
    </w:p>
    <w:p w:rsidR="00FE35AE" w:rsidRPr="00B16BAE" w:rsidRDefault="00FE35AE" w:rsidP="00FE35AE">
      <w:pPr>
        <w:rPr>
          <w:rFonts w:ascii="Arial" w:hAnsi="Arial" w:cs="Arial"/>
          <w:sz w:val="24"/>
          <w:szCs w:val="24"/>
        </w:rPr>
      </w:pPr>
    </w:p>
    <w:p w:rsidR="00FE35AE" w:rsidRPr="00B16BAE" w:rsidRDefault="00FE35AE" w:rsidP="00FE35AE">
      <w:pPr>
        <w:pStyle w:val="Paragraphedeliste"/>
        <w:numPr>
          <w:ilvl w:val="0"/>
          <w:numId w:val="2"/>
        </w:numPr>
        <w:rPr>
          <w:rFonts w:ascii="Arial" w:hAnsi="Arial" w:cs="Arial"/>
          <w:sz w:val="24"/>
          <w:szCs w:val="24"/>
        </w:rPr>
      </w:pPr>
      <w:r w:rsidRPr="00B16BAE">
        <w:rPr>
          <w:rFonts w:ascii="Arial" w:hAnsi="Arial" w:cs="Arial"/>
          <w:sz w:val="24"/>
          <w:szCs w:val="24"/>
        </w:rPr>
        <w:t>Location de salles, locaux ou chapiteaux et leur aménagement (à l’exclusion de toute utilisation à usage strictement commercial)</w:t>
      </w:r>
    </w:p>
    <w:p w:rsidR="00FE35AE" w:rsidRPr="00B16BAE" w:rsidRDefault="00FE35AE" w:rsidP="00FE35AE">
      <w:pPr>
        <w:pStyle w:val="Paragraphedeliste"/>
        <w:numPr>
          <w:ilvl w:val="0"/>
          <w:numId w:val="2"/>
        </w:numPr>
        <w:rPr>
          <w:rFonts w:ascii="Arial" w:hAnsi="Arial" w:cs="Arial"/>
          <w:sz w:val="24"/>
          <w:szCs w:val="24"/>
        </w:rPr>
      </w:pPr>
      <w:r w:rsidRPr="00B16BAE">
        <w:rPr>
          <w:rFonts w:ascii="Arial" w:hAnsi="Arial" w:cs="Arial"/>
          <w:sz w:val="24"/>
          <w:szCs w:val="24"/>
        </w:rPr>
        <w:t>En cas de prestation d’artistes : frais de voyage, cachets, frais d’hébergement</w:t>
      </w:r>
    </w:p>
    <w:p w:rsidR="00FE35AE" w:rsidRPr="00B16BAE" w:rsidRDefault="00FE35AE" w:rsidP="00FE35AE">
      <w:pPr>
        <w:pStyle w:val="Paragraphedeliste"/>
        <w:numPr>
          <w:ilvl w:val="0"/>
          <w:numId w:val="2"/>
        </w:numPr>
        <w:rPr>
          <w:rFonts w:ascii="Arial" w:hAnsi="Arial" w:cs="Arial"/>
          <w:sz w:val="24"/>
          <w:szCs w:val="24"/>
        </w:rPr>
      </w:pPr>
      <w:r w:rsidRPr="00B16BAE">
        <w:rPr>
          <w:rFonts w:ascii="Arial" w:hAnsi="Arial" w:cs="Arial"/>
          <w:sz w:val="24"/>
          <w:szCs w:val="24"/>
        </w:rPr>
        <w:t>Frais de sous-traitance (à l’exclusion de frais de traiteur ou de boissons) dans le cadre de l’organisation de l’événement en lui-même (ex. : journée randonnée : création d’un itinéraire particulier)</w:t>
      </w:r>
    </w:p>
    <w:p w:rsidR="00FE35AE" w:rsidRPr="00B16BAE" w:rsidRDefault="00FE35AE" w:rsidP="00FE35AE">
      <w:pPr>
        <w:pStyle w:val="Paragraphedeliste"/>
        <w:numPr>
          <w:ilvl w:val="0"/>
          <w:numId w:val="2"/>
        </w:numPr>
        <w:rPr>
          <w:rFonts w:ascii="Arial" w:hAnsi="Arial" w:cs="Arial"/>
          <w:sz w:val="24"/>
          <w:szCs w:val="24"/>
        </w:rPr>
      </w:pPr>
      <w:r w:rsidRPr="00B16BAE">
        <w:rPr>
          <w:rFonts w:ascii="Arial" w:hAnsi="Arial" w:cs="Arial"/>
          <w:sz w:val="24"/>
          <w:szCs w:val="24"/>
        </w:rPr>
        <w:t>Personnel d’accueil extérieur spécifiquement recruté pour l’événement</w:t>
      </w:r>
    </w:p>
    <w:p w:rsidR="00FE35AE" w:rsidRPr="00B16BAE" w:rsidRDefault="00FE35AE" w:rsidP="00FE35AE">
      <w:pPr>
        <w:pStyle w:val="Paragraphedeliste"/>
        <w:numPr>
          <w:ilvl w:val="0"/>
          <w:numId w:val="2"/>
        </w:numPr>
        <w:rPr>
          <w:rFonts w:ascii="Arial" w:hAnsi="Arial" w:cs="Arial"/>
          <w:sz w:val="24"/>
          <w:szCs w:val="24"/>
        </w:rPr>
      </w:pPr>
      <w:r w:rsidRPr="00B16BAE">
        <w:rPr>
          <w:rFonts w:ascii="Arial" w:hAnsi="Arial" w:cs="Arial"/>
          <w:sz w:val="24"/>
          <w:szCs w:val="24"/>
        </w:rPr>
        <w:t>Frais de guidage dans le cadre de l’événement</w:t>
      </w:r>
    </w:p>
    <w:p w:rsidR="00FE35AE" w:rsidRPr="00B16BAE" w:rsidRDefault="00FE35AE" w:rsidP="00FE35AE">
      <w:pPr>
        <w:pStyle w:val="Paragraphedeliste"/>
        <w:numPr>
          <w:ilvl w:val="0"/>
          <w:numId w:val="2"/>
        </w:numPr>
        <w:rPr>
          <w:rFonts w:ascii="Arial" w:hAnsi="Arial" w:cs="Arial"/>
          <w:sz w:val="24"/>
          <w:szCs w:val="24"/>
        </w:rPr>
      </w:pPr>
      <w:r w:rsidRPr="00B16BAE">
        <w:rPr>
          <w:rFonts w:ascii="Arial" w:hAnsi="Arial" w:cs="Arial"/>
          <w:sz w:val="24"/>
          <w:szCs w:val="24"/>
        </w:rPr>
        <w:t>Assurances strictement liées à l’organisation de l’événement.</w:t>
      </w:r>
    </w:p>
    <w:p w:rsidR="00FE35AE" w:rsidRPr="00B16BAE" w:rsidRDefault="00FE35AE" w:rsidP="00FE35AE">
      <w:pPr>
        <w:rPr>
          <w:rFonts w:ascii="Arial" w:hAnsi="Arial" w:cs="Arial"/>
          <w:b/>
          <w:sz w:val="24"/>
          <w:szCs w:val="24"/>
          <w:u w:val="single"/>
        </w:rPr>
      </w:pPr>
    </w:p>
    <w:p w:rsidR="00FE35AE" w:rsidRPr="00B16BAE" w:rsidRDefault="00FE35AE" w:rsidP="00FE35AE">
      <w:pPr>
        <w:pStyle w:val="Paragraphedeliste"/>
        <w:numPr>
          <w:ilvl w:val="0"/>
          <w:numId w:val="3"/>
        </w:numPr>
        <w:ind w:left="567"/>
        <w:rPr>
          <w:rFonts w:ascii="Arial" w:hAnsi="Arial" w:cs="Arial"/>
          <w:b/>
          <w:sz w:val="24"/>
          <w:szCs w:val="24"/>
          <w:u w:val="single"/>
        </w:rPr>
      </w:pPr>
      <w:r w:rsidRPr="00B16BAE">
        <w:rPr>
          <w:rFonts w:ascii="Arial" w:hAnsi="Arial" w:cs="Arial"/>
          <w:b/>
          <w:sz w:val="24"/>
          <w:szCs w:val="24"/>
          <w:u w:val="single"/>
        </w:rPr>
        <w:t>Pour la réalisation de campagne de promotion touristique de leur ressort</w:t>
      </w:r>
    </w:p>
    <w:p w:rsidR="00FE35AE" w:rsidRPr="00B16BAE" w:rsidRDefault="00FE35AE" w:rsidP="00FE35AE">
      <w:pPr>
        <w:rPr>
          <w:rFonts w:ascii="Arial" w:hAnsi="Arial" w:cs="Arial"/>
          <w:b/>
          <w:sz w:val="24"/>
          <w:szCs w:val="24"/>
          <w:u w:val="single"/>
        </w:rPr>
      </w:pPr>
    </w:p>
    <w:p w:rsidR="00FE35AE" w:rsidRPr="00B16BAE" w:rsidRDefault="00FE35AE" w:rsidP="00FE35AE">
      <w:pPr>
        <w:pStyle w:val="Paragraphedeliste"/>
        <w:numPr>
          <w:ilvl w:val="0"/>
          <w:numId w:val="2"/>
        </w:numPr>
        <w:rPr>
          <w:rFonts w:ascii="Arial" w:hAnsi="Arial" w:cs="Arial"/>
          <w:sz w:val="24"/>
          <w:szCs w:val="24"/>
        </w:rPr>
      </w:pPr>
      <w:r w:rsidRPr="00B16BAE">
        <w:rPr>
          <w:rFonts w:ascii="Arial" w:hAnsi="Arial" w:cs="Arial"/>
          <w:sz w:val="24"/>
          <w:szCs w:val="24"/>
        </w:rPr>
        <w:t xml:space="preserve">Conception, réalisation et la diffusion du matériel promotionnel </w:t>
      </w:r>
    </w:p>
    <w:p w:rsidR="00FE35AE" w:rsidRPr="00B16BAE" w:rsidRDefault="00FE35AE" w:rsidP="00FE35AE">
      <w:pPr>
        <w:pStyle w:val="Paragraphedeliste"/>
        <w:rPr>
          <w:rFonts w:ascii="Arial" w:hAnsi="Arial" w:cs="Arial"/>
          <w:sz w:val="24"/>
          <w:szCs w:val="24"/>
        </w:rPr>
      </w:pPr>
      <w:r w:rsidRPr="00B16BAE">
        <w:rPr>
          <w:rFonts w:ascii="Arial" w:hAnsi="Arial" w:cs="Arial"/>
          <w:sz w:val="24"/>
          <w:szCs w:val="24"/>
        </w:rPr>
        <w:t>(</w:t>
      </w:r>
      <w:proofErr w:type="gramStart"/>
      <w:r w:rsidRPr="00B16BAE">
        <w:rPr>
          <w:rFonts w:ascii="Arial" w:hAnsi="Arial" w:cs="Arial"/>
          <w:sz w:val="24"/>
          <w:szCs w:val="24"/>
        </w:rPr>
        <w:t>affiche</w:t>
      </w:r>
      <w:proofErr w:type="gramEnd"/>
      <w:r w:rsidRPr="00B16BAE">
        <w:rPr>
          <w:rFonts w:ascii="Arial" w:hAnsi="Arial" w:cs="Arial"/>
          <w:sz w:val="24"/>
          <w:szCs w:val="24"/>
        </w:rPr>
        <w:t xml:space="preserve">, documentation, prospectus, dépliants, spots radio ou tv, e-marketing… </w:t>
      </w:r>
    </w:p>
    <w:p w:rsidR="00FE35AE" w:rsidRPr="00B16BAE" w:rsidRDefault="00FE35AE" w:rsidP="00FE35AE">
      <w:pPr>
        <w:pStyle w:val="Paragraphedeliste"/>
        <w:rPr>
          <w:rFonts w:ascii="Arial" w:hAnsi="Arial" w:cs="Arial"/>
          <w:sz w:val="24"/>
          <w:szCs w:val="24"/>
        </w:rPr>
      </w:pPr>
      <w:r w:rsidRPr="00B16BAE">
        <w:rPr>
          <w:rFonts w:ascii="Arial" w:hAnsi="Arial" w:cs="Arial"/>
          <w:sz w:val="24"/>
          <w:szCs w:val="24"/>
        </w:rPr>
        <w:t>Pour autant que l’affectation des dépenses soit garantie</w:t>
      </w:r>
    </w:p>
    <w:p w:rsidR="00FE35AE" w:rsidRPr="00B16BAE" w:rsidRDefault="00FE35AE" w:rsidP="00FE35AE">
      <w:pPr>
        <w:pStyle w:val="Paragraphedeliste"/>
        <w:numPr>
          <w:ilvl w:val="0"/>
          <w:numId w:val="2"/>
        </w:numPr>
        <w:rPr>
          <w:rFonts w:ascii="Arial" w:hAnsi="Arial" w:cs="Arial"/>
          <w:sz w:val="24"/>
          <w:szCs w:val="24"/>
        </w:rPr>
      </w:pPr>
      <w:r w:rsidRPr="00B16BAE">
        <w:rPr>
          <w:rFonts w:ascii="Arial" w:hAnsi="Arial" w:cs="Arial"/>
          <w:sz w:val="24"/>
          <w:szCs w:val="24"/>
        </w:rPr>
        <w:t>Contact avec la presse pour la promotion de l’événement</w:t>
      </w:r>
    </w:p>
    <w:p w:rsidR="00FE35AE" w:rsidRPr="00B16BAE" w:rsidRDefault="00FE35AE" w:rsidP="00FE35AE">
      <w:pPr>
        <w:pStyle w:val="Paragraphedeliste"/>
        <w:rPr>
          <w:rFonts w:ascii="Arial" w:hAnsi="Arial" w:cs="Arial"/>
          <w:sz w:val="24"/>
          <w:szCs w:val="24"/>
        </w:rPr>
      </w:pPr>
      <w:r w:rsidRPr="00B16BAE">
        <w:rPr>
          <w:rFonts w:ascii="Arial" w:hAnsi="Arial" w:cs="Arial"/>
          <w:sz w:val="24"/>
          <w:szCs w:val="24"/>
        </w:rPr>
        <w:t>(</w:t>
      </w:r>
      <w:proofErr w:type="gramStart"/>
      <w:r w:rsidRPr="00B16BAE">
        <w:rPr>
          <w:rFonts w:ascii="Arial" w:hAnsi="Arial" w:cs="Arial"/>
          <w:sz w:val="24"/>
          <w:szCs w:val="24"/>
        </w:rPr>
        <w:t>invitations</w:t>
      </w:r>
      <w:proofErr w:type="gramEnd"/>
      <w:r w:rsidRPr="00B16BAE">
        <w:rPr>
          <w:rFonts w:ascii="Arial" w:hAnsi="Arial" w:cs="Arial"/>
          <w:sz w:val="24"/>
          <w:szCs w:val="24"/>
        </w:rPr>
        <w:t>, éventuel voyage de presse, le montage de dossier de presse, les frais d’organisation d’une réception pour une conférence de presse)</w:t>
      </w:r>
    </w:p>
    <w:p w:rsidR="00FE35AE" w:rsidRPr="00B16BAE" w:rsidRDefault="00FE35AE" w:rsidP="00FE35AE">
      <w:pPr>
        <w:pStyle w:val="Paragraphedeliste"/>
        <w:numPr>
          <w:ilvl w:val="0"/>
          <w:numId w:val="2"/>
        </w:numPr>
        <w:rPr>
          <w:rFonts w:ascii="Arial" w:hAnsi="Arial" w:cs="Arial"/>
          <w:sz w:val="24"/>
          <w:szCs w:val="24"/>
        </w:rPr>
      </w:pPr>
      <w:r w:rsidRPr="00B16BAE">
        <w:rPr>
          <w:rFonts w:ascii="Arial" w:hAnsi="Arial" w:cs="Arial"/>
          <w:sz w:val="24"/>
          <w:szCs w:val="24"/>
        </w:rPr>
        <w:t>Droits d’auteur afférents.</w:t>
      </w:r>
    </w:p>
    <w:p w:rsidR="00FE35AE" w:rsidRPr="00B16BAE" w:rsidRDefault="00FE35AE" w:rsidP="00FE35AE">
      <w:pPr>
        <w:pStyle w:val="Paragraphedeliste"/>
        <w:numPr>
          <w:ilvl w:val="0"/>
          <w:numId w:val="2"/>
        </w:numPr>
        <w:rPr>
          <w:rFonts w:ascii="Arial" w:hAnsi="Arial" w:cs="Arial"/>
          <w:sz w:val="24"/>
          <w:szCs w:val="24"/>
        </w:rPr>
      </w:pPr>
      <w:r w:rsidRPr="00B16BAE">
        <w:rPr>
          <w:rFonts w:ascii="Arial" w:hAnsi="Arial" w:cs="Arial"/>
          <w:sz w:val="24"/>
          <w:szCs w:val="24"/>
        </w:rPr>
        <w:t>La participation à des foires et salons (y compris les frais de déplacement et d’hébergement)</w:t>
      </w:r>
    </w:p>
    <w:p w:rsidR="00FE35AE" w:rsidRPr="00B16BAE" w:rsidRDefault="00FE35AE" w:rsidP="00FE35AE">
      <w:pPr>
        <w:pStyle w:val="Paragraphedeliste"/>
        <w:numPr>
          <w:ilvl w:val="0"/>
          <w:numId w:val="2"/>
        </w:numPr>
        <w:rPr>
          <w:rFonts w:ascii="Arial" w:hAnsi="Arial" w:cs="Arial"/>
          <w:sz w:val="24"/>
          <w:szCs w:val="24"/>
        </w:rPr>
      </w:pPr>
      <w:r w:rsidRPr="00B16BAE">
        <w:rPr>
          <w:rFonts w:ascii="Arial" w:hAnsi="Arial" w:cs="Arial"/>
          <w:sz w:val="24"/>
          <w:szCs w:val="24"/>
        </w:rPr>
        <w:t>La conception, la réalisation ou la réorganisation d’un site Internet (y compris l’achat d’un logiciel, formation du personnel, frais d’hébergement et de référencement du site, droits d’auteur afférents)</w:t>
      </w:r>
    </w:p>
    <w:p w:rsidR="00FE35AE" w:rsidRPr="00B16BAE" w:rsidRDefault="00FE35AE" w:rsidP="00FE35AE">
      <w:pPr>
        <w:rPr>
          <w:rFonts w:ascii="Arial" w:hAnsi="Arial" w:cs="Arial"/>
          <w:sz w:val="24"/>
          <w:szCs w:val="24"/>
        </w:rPr>
      </w:pPr>
    </w:p>
    <w:p w:rsidR="00FE35AE" w:rsidRPr="00B16BAE" w:rsidRDefault="00FE35AE" w:rsidP="00FE35AE">
      <w:pPr>
        <w:ind w:firstLine="709"/>
        <w:rPr>
          <w:rFonts w:ascii="Arial" w:hAnsi="Arial" w:cs="Arial"/>
          <w:sz w:val="24"/>
          <w:szCs w:val="24"/>
        </w:rPr>
      </w:pPr>
      <w:r w:rsidRPr="00B16BAE">
        <w:rPr>
          <w:rFonts w:ascii="Arial" w:hAnsi="Arial" w:cs="Arial"/>
          <w:sz w:val="24"/>
          <w:szCs w:val="24"/>
          <w:u w:val="single"/>
        </w:rPr>
        <w:t xml:space="preserve">Sont </w:t>
      </w:r>
      <w:r w:rsidRPr="00B16BAE">
        <w:rPr>
          <w:rFonts w:ascii="Arial" w:hAnsi="Arial" w:cs="Arial"/>
          <w:b/>
          <w:sz w:val="24"/>
          <w:szCs w:val="24"/>
          <w:u w:val="single"/>
        </w:rPr>
        <w:t>EXCLUES</w:t>
      </w:r>
      <w:r w:rsidRPr="00B16BAE">
        <w:rPr>
          <w:rFonts w:ascii="Arial" w:hAnsi="Arial" w:cs="Arial"/>
          <w:sz w:val="24"/>
          <w:szCs w:val="24"/>
          <w:u w:val="single"/>
        </w:rPr>
        <w:t xml:space="preserve"> des dépenses éligibles</w:t>
      </w:r>
      <w:r w:rsidRPr="00B16BAE">
        <w:rPr>
          <w:rFonts w:ascii="Arial" w:hAnsi="Arial" w:cs="Arial"/>
          <w:sz w:val="24"/>
          <w:szCs w:val="24"/>
        </w:rPr>
        <w:t> :</w:t>
      </w:r>
    </w:p>
    <w:p w:rsidR="00FE35AE" w:rsidRPr="00B16BAE" w:rsidRDefault="00FE35AE" w:rsidP="00FE35AE">
      <w:pPr>
        <w:rPr>
          <w:rFonts w:ascii="Arial" w:hAnsi="Arial" w:cs="Arial"/>
          <w:sz w:val="24"/>
          <w:szCs w:val="24"/>
        </w:rPr>
      </w:pPr>
    </w:p>
    <w:p w:rsidR="00FE35AE" w:rsidRPr="00B16BAE" w:rsidRDefault="00FE35AE" w:rsidP="00FE35AE">
      <w:pPr>
        <w:pStyle w:val="Paragraphedeliste"/>
        <w:numPr>
          <w:ilvl w:val="0"/>
          <w:numId w:val="2"/>
        </w:numPr>
        <w:rPr>
          <w:rFonts w:ascii="Arial" w:hAnsi="Arial" w:cs="Arial"/>
          <w:sz w:val="24"/>
          <w:szCs w:val="24"/>
        </w:rPr>
      </w:pPr>
      <w:r w:rsidRPr="00B16BAE">
        <w:rPr>
          <w:rFonts w:ascii="Arial" w:hAnsi="Arial" w:cs="Arial"/>
          <w:sz w:val="24"/>
          <w:szCs w:val="24"/>
        </w:rPr>
        <w:t>Les frais d’investissement liés à la participation à des manifestations, foires et salons (acquisition de stand par exemple)</w:t>
      </w:r>
    </w:p>
    <w:p w:rsidR="00FE35AE" w:rsidRPr="00B16BAE" w:rsidRDefault="00FE35AE" w:rsidP="00FE35AE">
      <w:pPr>
        <w:pStyle w:val="Paragraphedeliste"/>
        <w:numPr>
          <w:ilvl w:val="0"/>
          <w:numId w:val="2"/>
        </w:numPr>
        <w:rPr>
          <w:rFonts w:ascii="Arial" w:hAnsi="Arial" w:cs="Arial"/>
          <w:sz w:val="24"/>
          <w:szCs w:val="24"/>
        </w:rPr>
      </w:pPr>
      <w:r w:rsidRPr="00B16BAE">
        <w:rPr>
          <w:rFonts w:ascii="Arial" w:hAnsi="Arial" w:cs="Arial"/>
          <w:sz w:val="24"/>
          <w:szCs w:val="24"/>
        </w:rPr>
        <w:t>Les dépenses internes du personnel et de fonctionnement : rémunérations proprement dites, ordinateur, imprimante, cartouches d’imprimante, fournitures bureautiques, chaises et mobilier de bureau, téléphonie et portable, frais de déplacements professionnels, frais de repas et de restauration</w:t>
      </w:r>
    </w:p>
    <w:p w:rsidR="00FE35AE" w:rsidRPr="00B16BAE" w:rsidRDefault="00FE35AE" w:rsidP="00FE35AE">
      <w:pPr>
        <w:pStyle w:val="Paragraphedeliste"/>
        <w:numPr>
          <w:ilvl w:val="0"/>
          <w:numId w:val="2"/>
        </w:numPr>
        <w:rPr>
          <w:rFonts w:ascii="Arial" w:hAnsi="Arial" w:cs="Arial"/>
          <w:sz w:val="24"/>
          <w:szCs w:val="24"/>
        </w:rPr>
      </w:pPr>
      <w:r w:rsidRPr="00B16BAE">
        <w:rPr>
          <w:rFonts w:ascii="Arial" w:hAnsi="Arial" w:cs="Arial"/>
          <w:sz w:val="24"/>
          <w:szCs w:val="24"/>
        </w:rPr>
        <w:t>Les apports en nature et dépenses ne donnant pas lieu à un paiement effectif</w:t>
      </w:r>
    </w:p>
    <w:p w:rsidR="00FE35AE" w:rsidRPr="00B16BAE" w:rsidRDefault="00FE35AE" w:rsidP="00FE35AE">
      <w:pPr>
        <w:pStyle w:val="Paragraphedeliste"/>
        <w:numPr>
          <w:ilvl w:val="0"/>
          <w:numId w:val="2"/>
        </w:numPr>
        <w:rPr>
          <w:rFonts w:ascii="Arial" w:hAnsi="Arial" w:cs="Arial"/>
          <w:sz w:val="24"/>
          <w:szCs w:val="24"/>
        </w:rPr>
      </w:pPr>
      <w:r w:rsidRPr="00B16BAE">
        <w:rPr>
          <w:rFonts w:ascii="Arial" w:hAnsi="Arial" w:cs="Arial"/>
          <w:sz w:val="24"/>
          <w:szCs w:val="24"/>
        </w:rPr>
        <w:t>La TVA lorsqu’elle est récupérable</w:t>
      </w:r>
    </w:p>
    <w:p w:rsidR="00FE35AE" w:rsidRPr="00B16BAE" w:rsidRDefault="00FE35AE" w:rsidP="00FE35AE">
      <w:pPr>
        <w:pStyle w:val="Paragraphedeliste"/>
        <w:numPr>
          <w:ilvl w:val="0"/>
          <w:numId w:val="2"/>
        </w:numPr>
        <w:rPr>
          <w:rFonts w:ascii="Arial" w:hAnsi="Arial" w:cs="Arial"/>
          <w:sz w:val="24"/>
          <w:szCs w:val="24"/>
        </w:rPr>
      </w:pPr>
      <w:r w:rsidRPr="00B16BAE">
        <w:rPr>
          <w:rFonts w:ascii="Arial" w:hAnsi="Arial" w:cs="Arial"/>
          <w:sz w:val="24"/>
          <w:szCs w:val="24"/>
        </w:rPr>
        <w:t>Les dépenses liées à l’accueil de journalistes étrangers ou flamands n’ayant pas fait l’objet d’un accord de collaboration avec WBT.</w:t>
      </w:r>
    </w:p>
    <w:p w:rsidR="00FE35AE" w:rsidRPr="00B16BAE" w:rsidRDefault="00FE35AE" w:rsidP="00FE35AE">
      <w:pPr>
        <w:rPr>
          <w:rFonts w:ascii="Arial" w:hAnsi="Arial" w:cs="Arial"/>
          <w:sz w:val="24"/>
          <w:szCs w:val="24"/>
        </w:rPr>
      </w:pPr>
    </w:p>
    <w:p w:rsidR="00FE35AE" w:rsidRPr="00B16BAE" w:rsidRDefault="00FE35AE" w:rsidP="00FE35AE">
      <w:pPr>
        <w:pStyle w:val="Paragraphedeliste"/>
        <w:numPr>
          <w:ilvl w:val="0"/>
          <w:numId w:val="4"/>
        </w:numPr>
        <w:ind w:left="426"/>
        <w:rPr>
          <w:rFonts w:ascii="Arial" w:hAnsi="Arial" w:cs="Arial"/>
          <w:b/>
          <w:sz w:val="24"/>
          <w:szCs w:val="24"/>
          <w:u w:val="single"/>
        </w:rPr>
      </w:pPr>
      <w:r w:rsidRPr="00B16BAE">
        <w:rPr>
          <w:rFonts w:ascii="Arial" w:hAnsi="Arial" w:cs="Arial"/>
          <w:b/>
          <w:sz w:val="24"/>
          <w:szCs w:val="24"/>
          <w:u w:val="single"/>
        </w:rPr>
        <w:t xml:space="preserve">Conditions d’octroi : </w:t>
      </w:r>
    </w:p>
    <w:p w:rsidR="00FE35AE" w:rsidRPr="00B16BAE" w:rsidRDefault="00FE35AE" w:rsidP="00FE35AE">
      <w:pPr>
        <w:rPr>
          <w:rFonts w:ascii="Arial" w:hAnsi="Arial" w:cs="Arial"/>
          <w:b/>
          <w:sz w:val="24"/>
          <w:szCs w:val="24"/>
          <w:u w:val="single"/>
        </w:rPr>
      </w:pPr>
    </w:p>
    <w:p w:rsidR="00FE35AE" w:rsidRPr="00B16BAE" w:rsidRDefault="00FE35AE" w:rsidP="00FE35AE">
      <w:pPr>
        <w:pStyle w:val="Paragraphedeliste"/>
        <w:numPr>
          <w:ilvl w:val="0"/>
          <w:numId w:val="2"/>
        </w:numPr>
        <w:rPr>
          <w:rFonts w:ascii="Arial" w:hAnsi="Arial" w:cs="Arial"/>
          <w:sz w:val="24"/>
          <w:szCs w:val="24"/>
        </w:rPr>
      </w:pPr>
      <w:r w:rsidRPr="00B16BAE">
        <w:rPr>
          <w:rFonts w:ascii="Arial" w:hAnsi="Arial" w:cs="Arial"/>
          <w:sz w:val="24"/>
          <w:szCs w:val="24"/>
        </w:rPr>
        <w:t>Le demandeur est un syndicat d’initiative ou un office du tourisme reconnu ;</w:t>
      </w:r>
    </w:p>
    <w:p w:rsidR="00FE35AE" w:rsidRPr="00B16BAE" w:rsidRDefault="00FE35AE" w:rsidP="00FE35AE">
      <w:pPr>
        <w:pStyle w:val="Paragraphedeliste"/>
        <w:numPr>
          <w:ilvl w:val="0"/>
          <w:numId w:val="2"/>
        </w:numPr>
        <w:rPr>
          <w:rFonts w:ascii="Arial" w:hAnsi="Arial" w:cs="Arial"/>
          <w:sz w:val="24"/>
          <w:szCs w:val="24"/>
        </w:rPr>
      </w:pPr>
      <w:r w:rsidRPr="00B16BAE">
        <w:rPr>
          <w:rFonts w:ascii="Arial" w:hAnsi="Arial" w:cs="Arial"/>
          <w:sz w:val="24"/>
          <w:szCs w:val="24"/>
        </w:rPr>
        <w:t xml:space="preserve">L’action ou la campagne de promotion touristique s’inscrit dans la politique générale menée par la Région wallonne en matière de tourisme; </w:t>
      </w:r>
    </w:p>
    <w:p w:rsidR="00FE35AE" w:rsidRPr="00B16BAE" w:rsidRDefault="00FE35AE" w:rsidP="00FE35AE">
      <w:pPr>
        <w:pStyle w:val="Paragraphedeliste"/>
        <w:numPr>
          <w:ilvl w:val="0"/>
          <w:numId w:val="2"/>
        </w:numPr>
        <w:rPr>
          <w:rFonts w:ascii="Arial" w:hAnsi="Arial" w:cs="Arial"/>
          <w:sz w:val="24"/>
          <w:szCs w:val="24"/>
        </w:rPr>
      </w:pPr>
      <w:r w:rsidRPr="00B16BAE">
        <w:rPr>
          <w:rFonts w:ascii="Arial" w:hAnsi="Arial" w:cs="Arial"/>
          <w:sz w:val="24"/>
          <w:szCs w:val="24"/>
        </w:rPr>
        <w:t xml:space="preserve">L’action ou la campagne de promotion touristique est cohérente avec les actions et campagnes de promotion touristique menées par le Commissariat général au tourisme et </w:t>
      </w:r>
      <w:r w:rsidR="00862BDC" w:rsidRPr="00B16BAE">
        <w:rPr>
          <w:rFonts w:ascii="Arial" w:hAnsi="Arial" w:cs="Arial"/>
          <w:sz w:val="24"/>
          <w:szCs w:val="24"/>
        </w:rPr>
        <w:t>Wallonie Belgique Tourisme</w:t>
      </w:r>
      <w:r w:rsidRPr="00B16BAE">
        <w:rPr>
          <w:rFonts w:ascii="Arial" w:hAnsi="Arial" w:cs="Arial"/>
          <w:sz w:val="24"/>
          <w:szCs w:val="24"/>
        </w:rPr>
        <w:t xml:space="preserve">; </w:t>
      </w:r>
    </w:p>
    <w:p w:rsidR="00FE35AE" w:rsidRPr="00B16BAE" w:rsidRDefault="00FE35AE" w:rsidP="00FE35AE">
      <w:pPr>
        <w:pStyle w:val="Paragraphedeliste"/>
        <w:numPr>
          <w:ilvl w:val="0"/>
          <w:numId w:val="2"/>
        </w:numPr>
        <w:rPr>
          <w:rFonts w:ascii="Arial" w:hAnsi="Arial" w:cs="Arial"/>
          <w:sz w:val="24"/>
          <w:szCs w:val="24"/>
        </w:rPr>
      </w:pPr>
      <w:r w:rsidRPr="00B16BAE">
        <w:rPr>
          <w:rFonts w:ascii="Arial" w:hAnsi="Arial" w:cs="Arial"/>
          <w:sz w:val="24"/>
          <w:szCs w:val="24"/>
        </w:rPr>
        <w:t xml:space="preserve">L’action ou la campagne de promotion touristique assure la promotion de l’ensemble du ressort géographique du demandeur ou la promotion intégrée de plusieurs sites touristiques ou attractions touristiques situés dans le ressort géographique du demandeur; </w:t>
      </w:r>
    </w:p>
    <w:p w:rsidR="00FE35AE" w:rsidRPr="00B16BAE" w:rsidRDefault="00FE35AE" w:rsidP="00FE35AE">
      <w:pPr>
        <w:pStyle w:val="Paragraphedeliste"/>
        <w:numPr>
          <w:ilvl w:val="0"/>
          <w:numId w:val="2"/>
        </w:numPr>
        <w:rPr>
          <w:rFonts w:ascii="Arial" w:hAnsi="Arial" w:cs="Arial"/>
          <w:sz w:val="24"/>
          <w:szCs w:val="24"/>
        </w:rPr>
      </w:pPr>
      <w:r w:rsidRPr="00B16BAE">
        <w:rPr>
          <w:rFonts w:ascii="Arial" w:hAnsi="Arial" w:cs="Arial"/>
          <w:sz w:val="24"/>
          <w:szCs w:val="24"/>
        </w:rPr>
        <w:t xml:space="preserve"> L’action ou la campagne de promotion touristique est majoritairement mise en œuvre dans un ressort géographique dépassant celui du demandeur; </w:t>
      </w:r>
    </w:p>
    <w:p w:rsidR="00FE35AE" w:rsidRPr="00B16BAE" w:rsidRDefault="00FE35AE" w:rsidP="00FE35AE">
      <w:pPr>
        <w:pStyle w:val="Paragraphedeliste"/>
        <w:numPr>
          <w:ilvl w:val="0"/>
          <w:numId w:val="2"/>
        </w:numPr>
        <w:rPr>
          <w:rFonts w:ascii="Arial" w:hAnsi="Arial" w:cs="Arial"/>
          <w:sz w:val="24"/>
          <w:szCs w:val="24"/>
        </w:rPr>
      </w:pPr>
      <w:r w:rsidRPr="00B16BAE">
        <w:rPr>
          <w:rFonts w:ascii="Arial" w:hAnsi="Arial" w:cs="Arial"/>
          <w:sz w:val="24"/>
          <w:szCs w:val="24"/>
        </w:rPr>
        <w:lastRenderedPageBreak/>
        <w:t>Le demandeur produit, à l’appui de sa demande, le formulaire ad hoc.</w:t>
      </w:r>
      <w:r w:rsidRPr="00B16BAE">
        <w:rPr>
          <w:rFonts w:ascii="Arial" w:hAnsi="Arial" w:cs="Arial"/>
          <w:bCs/>
          <w:sz w:val="24"/>
          <w:szCs w:val="24"/>
        </w:rPr>
        <w:t xml:space="preserve"> </w:t>
      </w:r>
    </w:p>
    <w:p w:rsidR="00FE35AE" w:rsidRPr="00B16BAE" w:rsidRDefault="00FE35AE" w:rsidP="00FE35AE">
      <w:pPr>
        <w:rPr>
          <w:rFonts w:ascii="Arial" w:hAnsi="Arial" w:cs="Arial"/>
          <w:b/>
          <w:sz w:val="24"/>
          <w:szCs w:val="24"/>
          <w:u w:val="single"/>
        </w:rPr>
      </w:pPr>
    </w:p>
    <w:p w:rsidR="00FE35AE" w:rsidRPr="00B16BAE" w:rsidRDefault="00FE35AE" w:rsidP="00FE35AE">
      <w:pPr>
        <w:pStyle w:val="Paragraphedeliste"/>
        <w:numPr>
          <w:ilvl w:val="0"/>
          <w:numId w:val="4"/>
        </w:numPr>
        <w:rPr>
          <w:rFonts w:ascii="Arial" w:hAnsi="Arial" w:cs="Arial"/>
          <w:b/>
          <w:sz w:val="24"/>
          <w:szCs w:val="24"/>
          <w:u w:val="single"/>
        </w:rPr>
      </w:pPr>
      <w:r w:rsidRPr="00B16BAE">
        <w:rPr>
          <w:rFonts w:ascii="Arial" w:hAnsi="Arial" w:cs="Arial"/>
          <w:b/>
          <w:sz w:val="24"/>
          <w:szCs w:val="24"/>
          <w:u w:val="single"/>
        </w:rPr>
        <w:t xml:space="preserve">Taux de la subvention : </w:t>
      </w:r>
    </w:p>
    <w:p w:rsidR="00FE35AE" w:rsidRPr="00B16BAE" w:rsidRDefault="00FE35AE" w:rsidP="00FE35AE">
      <w:pPr>
        <w:pStyle w:val="Paragraphedeliste"/>
        <w:rPr>
          <w:rFonts w:ascii="Arial" w:hAnsi="Arial" w:cs="Arial"/>
          <w:b/>
          <w:sz w:val="24"/>
          <w:szCs w:val="24"/>
          <w:u w:val="single"/>
        </w:rPr>
      </w:pPr>
    </w:p>
    <w:p w:rsidR="00FE35AE" w:rsidRPr="00B16BAE" w:rsidRDefault="00FE35AE" w:rsidP="00FE35AE">
      <w:pPr>
        <w:ind w:left="709"/>
        <w:rPr>
          <w:rFonts w:ascii="Arial" w:hAnsi="Arial" w:cs="Arial"/>
          <w:b/>
          <w:sz w:val="24"/>
          <w:szCs w:val="24"/>
          <w:u w:val="single"/>
        </w:rPr>
      </w:pPr>
      <w:r w:rsidRPr="00B16BAE">
        <w:rPr>
          <w:rFonts w:ascii="Arial" w:hAnsi="Arial" w:cs="Arial"/>
          <w:b/>
          <w:sz w:val="24"/>
          <w:szCs w:val="24"/>
          <w:u w:val="single"/>
        </w:rPr>
        <w:t>4.1 Les syndicats d’initiative :</w:t>
      </w:r>
    </w:p>
    <w:p w:rsidR="00FE35AE" w:rsidRPr="00B16BAE" w:rsidRDefault="00FE35AE" w:rsidP="00FE35AE">
      <w:pPr>
        <w:rPr>
          <w:rFonts w:ascii="Arial" w:hAnsi="Arial" w:cs="Arial"/>
          <w:b/>
          <w:sz w:val="24"/>
          <w:szCs w:val="24"/>
          <w:u w:val="single"/>
        </w:rPr>
      </w:pPr>
    </w:p>
    <w:p w:rsidR="00FE35AE" w:rsidRPr="00B16BAE" w:rsidRDefault="00FE35AE" w:rsidP="00FE35AE">
      <w:pPr>
        <w:pStyle w:val="Paragraphedeliste"/>
        <w:numPr>
          <w:ilvl w:val="0"/>
          <w:numId w:val="2"/>
        </w:numPr>
        <w:rPr>
          <w:rFonts w:ascii="Arial" w:hAnsi="Arial" w:cs="Arial"/>
          <w:iCs/>
          <w:sz w:val="24"/>
          <w:szCs w:val="24"/>
        </w:rPr>
      </w:pPr>
      <w:r w:rsidRPr="00B16BAE">
        <w:rPr>
          <w:rFonts w:ascii="Arial" w:hAnsi="Arial" w:cs="Arial"/>
          <w:iCs/>
          <w:sz w:val="24"/>
          <w:szCs w:val="24"/>
        </w:rPr>
        <w:t xml:space="preserve">En ce qui concerne les syndicats d’initiative, le taux de la subvention s’élève à </w:t>
      </w:r>
      <w:r w:rsidRPr="00B16BAE">
        <w:rPr>
          <w:rFonts w:ascii="Arial" w:hAnsi="Arial" w:cs="Arial"/>
          <w:bCs/>
          <w:iCs/>
          <w:sz w:val="24"/>
          <w:szCs w:val="24"/>
        </w:rPr>
        <w:t>40%</w:t>
      </w:r>
      <w:r w:rsidRPr="00B16BAE">
        <w:rPr>
          <w:rFonts w:ascii="Arial" w:hAnsi="Arial" w:cs="Arial"/>
          <w:iCs/>
          <w:sz w:val="24"/>
          <w:szCs w:val="24"/>
        </w:rPr>
        <w:t xml:space="preserve"> du coût de l’action ou de la campagne de promotion touristique. </w:t>
      </w:r>
    </w:p>
    <w:p w:rsidR="00FE35AE" w:rsidRPr="00B16BAE" w:rsidRDefault="00FE35AE" w:rsidP="00FE35AE">
      <w:pPr>
        <w:pStyle w:val="Paragraphedeliste"/>
        <w:numPr>
          <w:ilvl w:val="0"/>
          <w:numId w:val="2"/>
        </w:numPr>
        <w:rPr>
          <w:rFonts w:ascii="Arial" w:hAnsi="Arial" w:cs="Arial"/>
          <w:iCs/>
          <w:sz w:val="24"/>
          <w:szCs w:val="24"/>
        </w:rPr>
      </w:pPr>
      <w:r w:rsidRPr="00B16BAE">
        <w:rPr>
          <w:rFonts w:ascii="Arial" w:hAnsi="Arial" w:cs="Arial"/>
          <w:iCs/>
          <w:sz w:val="24"/>
          <w:szCs w:val="24"/>
        </w:rPr>
        <w:t xml:space="preserve">En cas de conclusion </w:t>
      </w:r>
      <w:r w:rsidRPr="00B16BAE">
        <w:rPr>
          <w:rFonts w:ascii="Arial" w:hAnsi="Arial" w:cs="Arial"/>
          <w:bCs/>
          <w:iCs/>
          <w:sz w:val="24"/>
          <w:szCs w:val="24"/>
        </w:rPr>
        <w:t>d’une convention de partenariat avec la maison du tourisme de son ressort (*)</w:t>
      </w:r>
      <w:r w:rsidRPr="00B16BAE">
        <w:rPr>
          <w:rFonts w:ascii="Arial" w:hAnsi="Arial" w:cs="Arial"/>
          <w:iCs/>
          <w:sz w:val="24"/>
          <w:szCs w:val="24"/>
        </w:rPr>
        <w:t xml:space="preserve">, laquelle définit le rôle de chacun au regard des différentes missions qui leur sont attribuées, le taux de la subvention est porté à </w:t>
      </w:r>
      <w:r w:rsidRPr="00B16BAE">
        <w:rPr>
          <w:rFonts w:ascii="Arial" w:hAnsi="Arial" w:cs="Arial"/>
          <w:bCs/>
          <w:iCs/>
          <w:sz w:val="24"/>
          <w:szCs w:val="24"/>
        </w:rPr>
        <w:t>50%.</w:t>
      </w:r>
      <w:r w:rsidRPr="00B16BAE">
        <w:rPr>
          <w:rFonts w:ascii="Arial" w:hAnsi="Arial" w:cs="Arial"/>
          <w:iCs/>
          <w:sz w:val="24"/>
          <w:szCs w:val="24"/>
        </w:rPr>
        <w:t xml:space="preserve"> </w:t>
      </w:r>
    </w:p>
    <w:p w:rsidR="00FE35AE" w:rsidRPr="00B16BAE" w:rsidRDefault="00FE35AE" w:rsidP="00FE35AE">
      <w:pPr>
        <w:pStyle w:val="Paragraphedeliste"/>
        <w:numPr>
          <w:ilvl w:val="0"/>
          <w:numId w:val="2"/>
        </w:numPr>
        <w:rPr>
          <w:rFonts w:ascii="Arial" w:hAnsi="Arial" w:cs="Arial"/>
          <w:iCs/>
          <w:sz w:val="24"/>
          <w:szCs w:val="24"/>
        </w:rPr>
      </w:pPr>
      <w:r w:rsidRPr="00B16BAE">
        <w:rPr>
          <w:rFonts w:ascii="Arial" w:hAnsi="Arial" w:cs="Arial"/>
          <w:iCs/>
          <w:sz w:val="24"/>
          <w:szCs w:val="24"/>
        </w:rPr>
        <w:t xml:space="preserve">Le montant des subventions accordées annuellement ne peut dépasser </w:t>
      </w:r>
      <w:r w:rsidRPr="00B16BAE">
        <w:rPr>
          <w:rFonts w:ascii="Arial" w:hAnsi="Arial" w:cs="Arial"/>
          <w:bCs/>
          <w:iCs/>
          <w:sz w:val="24"/>
          <w:szCs w:val="24"/>
        </w:rPr>
        <w:t>6.000 €</w:t>
      </w:r>
      <w:r w:rsidRPr="00B16BAE">
        <w:rPr>
          <w:rFonts w:ascii="Arial" w:hAnsi="Arial" w:cs="Arial"/>
          <w:iCs/>
          <w:sz w:val="24"/>
          <w:szCs w:val="24"/>
        </w:rPr>
        <w:t xml:space="preserve"> par office du tourisme; </w:t>
      </w:r>
    </w:p>
    <w:p w:rsidR="00FE35AE" w:rsidRPr="00B16BAE" w:rsidRDefault="00FE35AE" w:rsidP="00FE35AE">
      <w:pPr>
        <w:pStyle w:val="Paragraphedeliste"/>
        <w:numPr>
          <w:ilvl w:val="0"/>
          <w:numId w:val="2"/>
        </w:numPr>
        <w:rPr>
          <w:rFonts w:ascii="Arial" w:hAnsi="Arial" w:cs="Arial"/>
          <w:iCs/>
          <w:sz w:val="24"/>
          <w:szCs w:val="24"/>
        </w:rPr>
      </w:pPr>
      <w:r w:rsidRPr="00B16BAE">
        <w:rPr>
          <w:rFonts w:ascii="Arial" w:hAnsi="Arial" w:cs="Arial"/>
          <w:iCs/>
          <w:sz w:val="24"/>
          <w:szCs w:val="24"/>
        </w:rPr>
        <w:t xml:space="preserve">Pour les actions et campagnes de promotion touristique </w:t>
      </w:r>
      <w:r w:rsidRPr="00B16BAE">
        <w:rPr>
          <w:rFonts w:ascii="Arial" w:hAnsi="Arial" w:cs="Arial"/>
          <w:bCs/>
          <w:iCs/>
          <w:sz w:val="24"/>
          <w:szCs w:val="24"/>
        </w:rPr>
        <w:t xml:space="preserve">des syndicats d’initiative reconnus, </w:t>
      </w:r>
      <w:r w:rsidRPr="00B16BAE">
        <w:rPr>
          <w:rFonts w:ascii="Arial" w:hAnsi="Arial" w:cs="Arial"/>
          <w:iCs/>
          <w:sz w:val="24"/>
          <w:szCs w:val="24"/>
        </w:rPr>
        <w:t xml:space="preserve"> s’intégrant dans les thèmes déterminés annuellement ou pluri annuellement par le Gouvernement ou en cas de collaboration avec Wallonie Belgique Tourisme, les taux de la subvention sont portés à </w:t>
      </w:r>
      <w:r w:rsidRPr="00B16BAE">
        <w:rPr>
          <w:rFonts w:ascii="Arial" w:hAnsi="Arial" w:cs="Arial"/>
          <w:bCs/>
          <w:iCs/>
          <w:sz w:val="24"/>
          <w:szCs w:val="24"/>
        </w:rPr>
        <w:t>50%.</w:t>
      </w:r>
      <w:r w:rsidRPr="00B16BAE">
        <w:rPr>
          <w:rFonts w:ascii="Arial" w:hAnsi="Arial" w:cs="Arial"/>
          <w:iCs/>
          <w:sz w:val="24"/>
          <w:szCs w:val="24"/>
        </w:rPr>
        <w:t xml:space="preserve"> </w:t>
      </w:r>
    </w:p>
    <w:p w:rsidR="00FE35AE" w:rsidRDefault="00FE35AE" w:rsidP="00FE35AE">
      <w:pPr>
        <w:pStyle w:val="Paragraphedeliste"/>
        <w:rPr>
          <w:rFonts w:ascii="Arial" w:hAnsi="Arial" w:cs="Arial"/>
          <w:bCs/>
          <w:iCs/>
          <w:sz w:val="24"/>
          <w:szCs w:val="24"/>
        </w:rPr>
      </w:pPr>
      <w:r w:rsidRPr="00B16BAE">
        <w:rPr>
          <w:rFonts w:ascii="Arial" w:hAnsi="Arial" w:cs="Arial"/>
          <w:bCs/>
          <w:iCs/>
          <w:sz w:val="24"/>
          <w:szCs w:val="24"/>
        </w:rPr>
        <w:t>(*) Convention de partenariat voir ci-après</w:t>
      </w:r>
    </w:p>
    <w:p w:rsidR="003B0126" w:rsidRPr="00B16BAE" w:rsidRDefault="003B0126" w:rsidP="00FE35AE">
      <w:pPr>
        <w:pStyle w:val="Paragraphedeliste"/>
        <w:rPr>
          <w:rFonts w:ascii="Arial" w:hAnsi="Arial" w:cs="Arial"/>
          <w:bCs/>
          <w:iCs/>
          <w:sz w:val="24"/>
          <w:szCs w:val="24"/>
        </w:rPr>
      </w:pPr>
    </w:p>
    <w:p w:rsidR="00FE35AE" w:rsidRPr="00B16BAE" w:rsidRDefault="00FE35AE" w:rsidP="00FE35AE">
      <w:pPr>
        <w:ind w:left="709"/>
        <w:rPr>
          <w:rFonts w:ascii="Arial" w:hAnsi="Arial" w:cs="Arial"/>
          <w:b/>
          <w:sz w:val="24"/>
          <w:szCs w:val="24"/>
          <w:u w:val="single"/>
        </w:rPr>
      </w:pPr>
      <w:r w:rsidRPr="00B16BAE">
        <w:rPr>
          <w:rFonts w:ascii="Arial" w:hAnsi="Arial" w:cs="Arial"/>
          <w:b/>
          <w:sz w:val="24"/>
          <w:szCs w:val="24"/>
          <w:u w:val="single"/>
        </w:rPr>
        <w:t>4.2 Les offices du tourisme :</w:t>
      </w:r>
    </w:p>
    <w:p w:rsidR="00FE35AE" w:rsidRPr="00B16BAE" w:rsidRDefault="00FE35AE" w:rsidP="00FE35AE">
      <w:pPr>
        <w:rPr>
          <w:rFonts w:ascii="Arial" w:hAnsi="Arial" w:cs="Arial"/>
          <w:bCs/>
          <w:iCs/>
          <w:sz w:val="24"/>
          <w:szCs w:val="24"/>
        </w:rPr>
      </w:pPr>
    </w:p>
    <w:p w:rsidR="00FE35AE" w:rsidRPr="00B16BAE" w:rsidRDefault="00FE35AE" w:rsidP="00FE35AE">
      <w:pPr>
        <w:pStyle w:val="Paragraphedeliste"/>
        <w:numPr>
          <w:ilvl w:val="0"/>
          <w:numId w:val="2"/>
        </w:numPr>
        <w:rPr>
          <w:rFonts w:ascii="Arial" w:hAnsi="Arial" w:cs="Arial"/>
          <w:iCs/>
          <w:sz w:val="24"/>
          <w:szCs w:val="24"/>
        </w:rPr>
      </w:pPr>
      <w:r w:rsidRPr="00B16BAE">
        <w:rPr>
          <w:rFonts w:ascii="Arial" w:hAnsi="Arial" w:cs="Arial"/>
          <w:iCs/>
          <w:sz w:val="24"/>
          <w:szCs w:val="24"/>
        </w:rPr>
        <w:t xml:space="preserve">En ce qui concerne les offices du tourisme, le taux de la subvention s’élève à </w:t>
      </w:r>
      <w:r w:rsidRPr="00B16BAE">
        <w:rPr>
          <w:rFonts w:ascii="Arial" w:hAnsi="Arial" w:cs="Arial"/>
          <w:bCs/>
          <w:iCs/>
          <w:sz w:val="24"/>
          <w:szCs w:val="24"/>
        </w:rPr>
        <w:t>30%</w:t>
      </w:r>
      <w:r w:rsidRPr="00B16BAE">
        <w:rPr>
          <w:rFonts w:ascii="Arial" w:hAnsi="Arial" w:cs="Arial"/>
          <w:iCs/>
          <w:sz w:val="24"/>
          <w:szCs w:val="24"/>
        </w:rPr>
        <w:t xml:space="preserve"> du coût de l’action ou de la campagne de promotion touristique. </w:t>
      </w:r>
    </w:p>
    <w:p w:rsidR="00FE35AE" w:rsidRPr="00B16BAE" w:rsidRDefault="00FE35AE" w:rsidP="00FE35AE">
      <w:pPr>
        <w:pStyle w:val="Paragraphedeliste"/>
        <w:numPr>
          <w:ilvl w:val="0"/>
          <w:numId w:val="2"/>
        </w:numPr>
        <w:rPr>
          <w:rFonts w:ascii="Arial" w:hAnsi="Arial" w:cs="Arial"/>
          <w:iCs/>
          <w:sz w:val="24"/>
          <w:szCs w:val="24"/>
        </w:rPr>
      </w:pPr>
      <w:r w:rsidRPr="00B16BAE">
        <w:rPr>
          <w:rFonts w:ascii="Arial" w:hAnsi="Arial" w:cs="Arial"/>
          <w:iCs/>
          <w:sz w:val="24"/>
          <w:szCs w:val="24"/>
        </w:rPr>
        <w:t xml:space="preserve">En cas de conclusion </w:t>
      </w:r>
      <w:r w:rsidRPr="00B16BAE">
        <w:rPr>
          <w:rFonts w:ascii="Arial" w:hAnsi="Arial" w:cs="Arial"/>
          <w:bCs/>
          <w:iCs/>
          <w:sz w:val="24"/>
          <w:szCs w:val="24"/>
        </w:rPr>
        <w:t>d’une convention de partenariat avec la maison du tourisme de son ressort (*)</w:t>
      </w:r>
      <w:r w:rsidRPr="00B16BAE">
        <w:rPr>
          <w:rFonts w:ascii="Arial" w:hAnsi="Arial" w:cs="Arial"/>
          <w:iCs/>
          <w:sz w:val="24"/>
          <w:szCs w:val="24"/>
        </w:rPr>
        <w:t xml:space="preserve">, laquelle définit le rôle de chacun au regard des différentes missions qui leur sont attribuées, le taux de la subvention est porté à </w:t>
      </w:r>
      <w:r w:rsidRPr="00B16BAE">
        <w:rPr>
          <w:rFonts w:ascii="Arial" w:hAnsi="Arial" w:cs="Arial"/>
          <w:bCs/>
          <w:iCs/>
          <w:sz w:val="24"/>
          <w:szCs w:val="24"/>
        </w:rPr>
        <w:t>40%.</w:t>
      </w:r>
      <w:r w:rsidRPr="00B16BAE">
        <w:rPr>
          <w:rFonts w:ascii="Arial" w:hAnsi="Arial" w:cs="Arial"/>
          <w:iCs/>
          <w:sz w:val="24"/>
          <w:szCs w:val="24"/>
        </w:rPr>
        <w:t xml:space="preserve"> </w:t>
      </w:r>
    </w:p>
    <w:p w:rsidR="00FE35AE" w:rsidRPr="00B16BAE" w:rsidRDefault="00FE35AE" w:rsidP="00FE35AE">
      <w:pPr>
        <w:pStyle w:val="Paragraphedeliste"/>
        <w:numPr>
          <w:ilvl w:val="0"/>
          <w:numId w:val="2"/>
        </w:numPr>
        <w:rPr>
          <w:rFonts w:ascii="Arial" w:hAnsi="Arial" w:cs="Arial"/>
          <w:iCs/>
          <w:sz w:val="24"/>
          <w:szCs w:val="24"/>
        </w:rPr>
      </w:pPr>
      <w:r w:rsidRPr="00B16BAE">
        <w:rPr>
          <w:rFonts w:ascii="Arial" w:hAnsi="Arial" w:cs="Arial"/>
          <w:iCs/>
          <w:sz w:val="24"/>
          <w:szCs w:val="24"/>
        </w:rPr>
        <w:t xml:space="preserve">Le montant des subventions accordées annuellement ne peut dépasser </w:t>
      </w:r>
      <w:r w:rsidRPr="00B16BAE">
        <w:rPr>
          <w:rFonts w:ascii="Arial" w:hAnsi="Arial" w:cs="Arial"/>
          <w:bCs/>
          <w:iCs/>
          <w:sz w:val="24"/>
          <w:szCs w:val="24"/>
        </w:rPr>
        <w:t>6.000 €</w:t>
      </w:r>
      <w:r w:rsidRPr="00B16BAE">
        <w:rPr>
          <w:rFonts w:ascii="Arial" w:hAnsi="Arial" w:cs="Arial"/>
          <w:iCs/>
          <w:sz w:val="24"/>
          <w:szCs w:val="24"/>
        </w:rPr>
        <w:t xml:space="preserve"> par office du tourisme; </w:t>
      </w:r>
    </w:p>
    <w:p w:rsidR="00FE35AE" w:rsidRPr="00B16BAE" w:rsidRDefault="00FE35AE" w:rsidP="00FE35AE">
      <w:pPr>
        <w:pStyle w:val="Paragraphedeliste"/>
        <w:numPr>
          <w:ilvl w:val="0"/>
          <w:numId w:val="2"/>
        </w:numPr>
        <w:rPr>
          <w:rFonts w:ascii="Arial" w:hAnsi="Arial" w:cs="Arial"/>
          <w:iCs/>
          <w:sz w:val="24"/>
          <w:szCs w:val="24"/>
        </w:rPr>
      </w:pPr>
      <w:r w:rsidRPr="00B16BAE">
        <w:rPr>
          <w:rFonts w:ascii="Arial" w:hAnsi="Arial" w:cs="Arial"/>
          <w:iCs/>
          <w:sz w:val="24"/>
          <w:szCs w:val="24"/>
        </w:rPr>
        <w:t xml:space="preserve">Pour les actions et campagnes de promotion touristique </w:t>
      </w:r>
      <w:r w:rsidRPr="00B16BAE">
        <w:rPr>
          <w:rFonts w:ascii="Arial" w:hAnsi="Arial" w:cs="Arial"/>
          <w:bCs/>
          <w:iCs/>
          <w:sz w:val="24"/>
          <w:szCs w:val="24"/>
        </w:rPr>
        <w:t xml:space="preserve">des syndicats d’initiative reconnus, </w:t>
      </w:r>
      <w:r w:rsidRPr="00B16BAE">
        <w:rPr>
          <w:rFonts w:ascii="Arial" w:hAnsi="Arial" w:cs="Arial"/>
          <w:iCs/>
          <w:sz w:val="24"/>
          <w:szCs w:val="24"/>
        </w:rPr>
        <w:t xml:space="preserve"> s’intégrant dans les thèmes déterminés annuellement ou pluri annuellement par le Gouvernement ou en cas de collaboration avec Wallonie Belgique Tourisme, les taux de la subvention sont portés à </w:t>
      </w:r>
      <w:r w:rsidRPr="00B16BAE">
        <w:rPr>
          <w:rFonts w:ascii="Arial" w:hAnsi="Arial" w:cs="Arial"/>
          <w:bCs/>
          <w:iCs/>
          <w:sz w:val="24"/>
          <w:szCs w:val="24"/>
        </w:rPr>
        <w:t>50%.</w:t>
      </w:r>
      <w:r w:rsidRPr="00B16BAE">
        <w:rPr>
          <w:rFonts w:ascii="Arial" w:hAnsi="Arial" w:cs="Arial"/>
          <w:iCs/>
          <w:sz w:val="24"/>
          <w:szCs w:val="24"/>
        </w:rPr>
        <w:t xml:space="preserve"> </w:t>
      </w:r>
    </w:p>
    <w:p w:rsidR="00FE35AE" w:rsidRPr="00B16BAE" w:rsidRDefault="00FE35AE" w:rsidP="00FE35AE">
      <w:pPr>
        <w:pStyle w:val="Paragraphedeliste"/>
        <w:rPr>
          <w:rFonts w:ascii="Arial" w:hAnsi="Arial" w:cs="Arial"/>
          <w:bCs/>
          <w:iCs/>
          <w:sz w:val="24"/>
          <w:szCs w:val="24"/>
        </w:rPr>
      </w:pPr>
      <w:r w:rsidRPr="00B16BAE">
        <w:rPr>
          <w:rFonts w:ascii="Arial" w:hAnsi="Arial" w:cs="Arial"/>
          <w:bCs/>
          <w:iCs/>
          <w:sz w:val="24"/>
          <w:szCs w:val="24"/>
        </w:rPr>
        <w:t>(*) Convention de partenariat voir ci-après</w:t>
      </w:r>
    </w:p>
    <w:p w:rsidR="00FE35AE" w:rsidRPr="00B16BAE" w:rsidRDefault="00FE35AE" w:rsidP="00FE35AE">
      <w:pPr>
        <w:rPr>
          <w:rFonts w:ascii="Arial" w:hAnsi="Arial" w:cs="Arial"/>
          <w:bCs/>
          <w:iCs/>
          <w:sz w:val="24"/>
          <w:szCs w:val="24"/>
        </w:rPr>
      </w:pPr>
    </w:p>
    <w:p w:rsidR="00FE35AE" w:rsidRPr="00B16BAE" w:rsidRDefault="00FE35AE" w:rsidP="00FE35AE">
      <w:pPr>
        <w:rPr>
          <w:rFonts w:ascii="Arial" w:hAnsi="Arial" w:cs="Arial"/>
          <w:bCs/>
          <w:iCs/>
          <w:sz w:val="24"/>
          <w:szCs w:val="24"/>
        </w:rPr>
      </w:pPr>
    </w:p>
    <w:p w:rsidR="00FE35AE" w:rsidRPr="00B16BAE" w:rsidRDefault="00FE35AE" w:rsidP="00FE35AE">
      <w:pPr>
        <w:pStyle w:val="Paragraphedeliste"/>
        <w:numPr>
          <w:ilvl w:val="0"/>
          <w:numId w:val="4"/>
        </w:numPr>
        <w:ind w:left="426"/>
        <w:rPr>
          <w:rFonts w:ascii="Arial" w:hAnsi="Arial" w:cs="Arial"/>
          <w:b/>
          <w:sz w:val="24"/>
          <w:szCs w:val="24"/>
          <w:u w:val="single"/>
        </w:rPr>
      </w:pPr>
      <w:r w:rsidRPr="00B16BAE">
        <w:rPr>
          <w:rFonts w:ascii="Arial" w:hAnsi="Arial" w:cs="Arial"/>
          <w:b/>
          <w:bCs/>
          <w:iCs/>
          <w:sz w:val="24"/>
          <w:szCs w:val="24"/>
          <w:u w:val="single"/>
        </w:rPr>
        <w:t>Convention de partenariat avec la maison du tourisme</w:t>
      </w:r>
    </w:p>
    <w:p w:rsidR="00FE35AE" w:rsidRPr="00B16BAE" w:rsidRDefault="00FE35AE" w:rsidP="00FE35AE">
      <w:pPr>
        <w:rPr>
          <w:rFonts w:ascii="Arial" w:hAnsi="Arial" w:cs="Arial"/>
          <w:b/>
          <w:sz w:val="24"/>
          <w:szCs w:val="24"/>
          <w:u w:val="single"/>
        </w:rPr>
      </w:pPr>
    </w:p>
    <w:p w:rsidR="00FE35AE" w:rsidRPr="00B16BAE" w:rsidRDefault="00FE35AE" w:rsidP="00FE35AE">
      <w:pPr>
        <w:pStyle w:val="Paragraphedeliste"/>
        <w:numPr>
          <w:ilvl w:val="0"/>
          <w:numId w:val="2"/>
        </w:numPr>
        <w:rPr>
          <w:rFonts w:ascii="Arial" w:hAnsi="Arial" w:cs="Arial"/>
          <w:sz w:val="24"/>
          <w:szCs w:val="24"/>
        </w:rPr>
      </w:pPr>
      <w:r w:rsidRPr="00B16BAE">
        <w:rPr>
          <w:rFonts w:ascii="Arial" w:hAnsi="Arial" w:cs="Arial"/>
          <w:bCs/>
          <w:sz w:val="24"/>
          <w:szCs w:val="24"/>
        </w:rPr>
        <w:t>Ces conventions ont pour objet d’organiser des collaborations et de renforcer les partenariats entre la Maison du tourisme et les OT et SI de son ressort territorial,</w:t>
      </w:r>
    </w:p>
    <w:p w:rsidR="00FE35AE" w:rsidRPr="00B16BAE" w:rsidRDefault="00FE35AE" w:rsidP="00FE35AE">
      <w:pPr>
        <w:pStyle w:val="Paragraphedeliste"/>
        <w:numPr>
          <w:ilvl w:val="0"/>
          <w:numId w:val="2"/>
        </w:numPr>
        <w:rPr>
          <w:rFonts w:ascii="Arial" w:hAnsi="Arial" w:cs="Arial"/>
          <w:sz w:val="24"/>
          <w:szCs w:val="24"/>
        </w:rPr>
      </w:pPr>
      <w:r w:rsidRPr="00B16BAE">
        <w:rPr>
          <w:rFonts w:ascii="Arial" w:hAnsi="Arial" w:cs="Arial"/>
          <w:bCs/>
          <w:sz w:val="24"/>
          <w:szCs w:val="24"/>
        </w:rPr>
        <w:t>Ces conventions bilatérales devront être avalisées par le conseil d’administration de chacun des organismes concernés.</w:t>
      </w:r>
    </w:p>
    <w:p w:rsidR="00FE35AE" w:rsidRPr="00B16BAE" w:rsidRDefault="00FE35AE" w:rsidP="00FE35AE">
      <w:pPr>
        <w:pStyle w:val="Paragraphedeliste"/>
        <w:numPr>
          <w:ilvl w:val="0"/>
          <w:numId w:val="2"/>
        </w:numPr>
        <w:rPr>
          <w:rFonts w:ascii="Arial" w:hAnsi="Arial" w:cs="Arial"/>
          <w:sz w:val="24"/>
          <w:szCs w:val="24"/>
        </w:rPr>
      </w:pPr>
      <w:r w:rsidRPr="00B16BAE">
        <w:rPr>
          <w:rFonts w:ascii="Arial" w:hAnsi="Arial" w:cs="Arial"/>
          <w:bCs/>
          <w:sz w:val="24"/>
          <w:szCs w:val="24"/>
        </w:rPr>
        <w:t>Le contenu de ces conventions doit laisser clairement apparaître les missions partagées ou dévolues à chacun ainsi que les responsabilités bien définies en tenant compte également du contrat –programme de la maison du tourisme.</w:t>
      </w:r>
    </w:p>
    <w:p w:rsidR="00FE35AE" w:rsidRPr="00B16BAE" w:rsidRDefault="00FE35AE" w:rsidP="00FE35AE">
      <w:pPr>
        <w:pStyle w:val="Paragraphedeliste"/>
        <w:numPr>
          <w:ilvl w:val="0"/>
          <w:numId w:val="2"/>
        </w:numPr>
        <w:rPr>
          <w:rFonts w:ascii="Arial" w:hAnsi="Arial" w:cs="Arial"/>
          <w:sz w:val="24"/>
          <w:szCs w:val="24"/>
        </w:rPr>
      </w:pPr>
      <w:r w:rsidRPr="00B16BAE">
        <w:rPr>
          <w:rFonts w:ascii="Arial" w:hAnsi="Arial" w:cs="Arial"/>
          <w:bCs/>
          <w:sz w:val="24"/>
          <w:szCs w:val="24"/>
        </w:rPr>
        <w:t>Ces contenus concernent notamment, et suivant les cas qui se présentent :</w:t>
      </w:r>
    </w:p>
    <w:p w:rsidR="00FE35AE" w:rsidRPr="00B16BAE" w:rsidRDefault="00FE35AE" w:rsidP="00FE35AE">
      <w:pPr>
        <w:numPr>
          <w:ilvl w:val="1"/>
          <w:numId w:val="6"/>
        </w:numPr>
        <w:rPr>
          <w:rFonts w:ascii="Arial" w:hAnsi="Arial" w:cs="Arial"/>
          <w:sz w:val="24"/>
          <w:szCs w:val="24"/>
        </w:rPr>
      </w:pPr>
      <w:r w:rsidRPr="00B16BAE">
        <w:rPr>
          <w:rFonts w:ascii="Arial" w:hAnsi="Arial" w:cs="Arial"/>
          <w:bCs/>
          <w:sz w:val="24"/>
          <w:szCs w:val="24"/>
        </w:rPr>
        <w:t>Le partage de locaux, d’infrastructures ou de matériel, ...</w:t>
      </w:r>
    </w:p>
    <w:p w:rsidR="00FE35AE" w:rsidRPr="00B16BAE" w:rsidRDefault="00FE35AE" w:rsidP="00FE35AE">
      <w:pPr>
        <w:numPr>
          <w:ilvl w:val="1"/>
          <w:numId w:val="6"/>
        </w:numPr>
        <w:rPr>
          <w:rFonts w:ascii="Arial" w:hAnsi="Arial" w:cs="Arial"/>
          <w:sz w:val="24"/>
          <w:szCs w:val="24"/>
        </w:rPr>
      </w:pPr>
      <w:r w:rsidRPr="00B16BAE">
        <w:rPr>
          <w:rFonts w:ascii="Arial" w:hAnsi="Arial" w:cs="Arial"/>
          <w:bCs/>
          <w:sz w:val="24"/>
          <w:szCs w:val="24"/>
        </w:rPr>
        <w:t>Gestion des ressources humaines et la répartition de tâches, planning,…</w:t>
      </w:r>
    </w:p>
    <w:p w:rsidR="00FE35AE" w:rsidRPr="00B16BAE" w:rsidRDefault="00FE35AE" w:rsidP="00FE35AE">
      <w:pPr>
        <w:numPr>
          <w:ilvl w:val="1"/>
          <w:numId w:val="6"/>
        </w:numPr>
        <w:rPr>
          <w:rFonts w:ascii="Arial" w:hAnsi="Arial" w:cs="Arial"/>
          <w:sz w:val="24"/>
          <w:szCs w:val="24"/>
        </w:rPr>
      </w:pPr>
      <w:r w:rsidRPr="00B16BAE">
        <w:rPr>
          <w:rFonts w:ascii="Arial" w:hAnsi="Arial" w:cs="Arial"/>
          <w:bCs/>
          <w:sz w:val="24"/>
          <w:szCs w:val="24"/>
        </w:rPr>
        <w:t>Le planning mensuel partagé de l’accueil aux visiteurs (</w:t>
      </w:r>
      <w:r w:rsidRPr="00B16BAE">
        <w:rPr>
          <w:rFonts w:ascii="Arial" w:hAnsi="Arial" w:cs="Arial"/>
          <w:sz w:val="24"/>
          <w:szCs w:val="24"/>
        </w:rPr>
        <w:t>Diminution du nombre d’heures à réaliser par l’OT et le SI (60 jours au lieu de 100) si existence de cette convention de partenariat</w:t>
      </w:r>
    </w:p>
    <w:p w:rsidR="00FE35AE" w:rsidRPr="00B16BAE" w:rsidRDefault="00FE35AE" w:rsidP="00FE35AE">
      <w:pPr>
        <w:numPr>
          <w:ilvl w:val="1"/>
          <w:numId w:val="6"/>
        </w:numPr>
        <w:rPr>
          <w:rFonts w:ascii="Arial" w:hAnsi="Arial" w:cs="Arial"/>
          <w:sz w:val="24"/>
          <w:szCs w:val="24"/>
        </w:rPr>
      </w:pPr>
      <w:r w:rsidRPr="00B16BAE">
        <w:rPr>
          <w:rFonts w:ascii="Arial" w:hAnsi="Arial" w:cs="Arial"/>
          <w:bCs/>
          <w:sz w:val="24"/>
          <w:szCs w:val="24"/>
        </w:rPr>
        <w:t>Actions de promotion, animation et développement organisées en partenariat, récurrentes ou non,…</w:t>
      </w:r>
    </w:p>
    <w:p w:rsidR="00FE35AE" w:rsidRPr="00B16BAE" w:rsidRDefault="00FE35AE" w:rsidP="00F558BF">
      <w:pPr>
        <w:numPr>
          <w:ilvl w:val="1"/>
          <w:numId w:val="6"/>
        </w:numPr>
        <w:rPr>
          <w:rFonts w:ascii="Arial" w:hAnsi="Arial" w:cs="Arial"/>
          <w:sz w:val="24"/>
          <w:szCs w:val="24"/>
        </w:rPr>
      </w:pPr>
      <w:r w:rsidRPr="00B16BAE">
        <w:rPr>
          <w:rFonts w:ascii="Arial" w:hAnsi="Arial" w:cs="Arial"/>
          <w:bCs/>
          <w:sz w:val="24"/>
          <w:szCs w:val="24"/>
        </w:rPr>
        <w:lastRenderedPageBreak/>
        <w:t xml:space="preserve">Organisation de l’encodage et des mises à jour des données touristiques dans une base de données (PIVOT), partage des données, des sites </w:t>
      </w:r>
      <w:r w:rsidR="000E2EBF">
        <w:rPr>
          <w:rFonts w:ascii="Arial" w:hAnsi="Arial" w:cs="Arial"/>
          <w:bCs/>
          <w:sz w:val="24"/>
          <w:szCs w:val="24"/>
        </w:rPr>
        <w:t>Web</w:t>
      </w:r>
      <w:r w:rsidRPr="00B16BAE">
        <w:rPr>
          <w:rFonts w:ascii="Arial" w:hAnsi="Arial" w:cs="Arial"/>
          <w:bCs/>
          <w:sz w:val="24"/>
          <w:szCs w:val="24"/>
        </w:rPr>
        <w:t>, de la gestion des réseaux sociaux sur le ressort de la MDT, des outils numériques,</w:t>
      </w:r>
      <w:r w:rsidR="00F558BF">
        <w:rPr>
          <w:rFonts w:ascii="Arial" w:hAnsi="Arial" w:cs="Arial"/>
          <w:bCs/>
          <w:sz w:val="24"/>
          <w:szCs w:val="24"/>
        </w:rPr>
        <w:t xml:space="preserve"> …</w:t>
      </w:r>
    </w:p>
    <w:p w:rsidR="00FE35AE" w:rsidRPr="00B16BAE" w:rsidRDefault="00FE35AE" w:rsidP="00F558BF">
      <w:pPr>
        <w:numPr>
          <w:ilvl w:val="1"/>
          <w:numId w:val="6"/>
        </w:numPr>
        <w:rPr>
          <w:rFonts w:ascii="Arial" w:hAnsi="Arial" w:cs="Arial"/>
          <w:sz w:val="24"/>
          <w:szCs w:val="24"/>
        </w:rPr>
      </w:pPr>
      <w:r w:rsidRPr="00B16BAE">
        <w:rPr>
          <w:rFonts w:ascii="Arial" w:hAnsi="Arial" w:cs="Arial"/>
          <w:bCs/>
          <w:sz w:val="24"/>
          <w:szCs w:val="24"/>
        </w:rPr>
        <w:t>Identification claire de la répartition des charges et des facturations pour des actions ou des événements communs,…</w:t>
      </w:r>
    </w:p>
    <w:p w:rsidR="00FE35AE" w:rsidRPr="00B16BAE" w:rsidRDefault="00FE35AE" w:rsidP="00F558BF">
      <w:pPr>
        <w:numPr>
          <w:ilvl w:val="1"/>
          <w:numId w:val="6"/>
        </w:numPr>
        <w:rPr>
          <w:rFonts w:ascii="Arial" w:hAnsi="Arial" w:cs="Arial"/>
          <w:sz w:val="24"/>
          <w:szCs w:val="24"/>
        </w:rPr>
      </w:pPr>
      <w:r w:rsidRPr="00B16BAE">
        <w:rPr>
          <w:rFonts w:ascii="Arial" w:hAnsi="Arial" w:cs="Arial"/>
          <w:bCs/>
          <w:sz w:val="24"/>
          <w:szCs w:val="24"/>
        </w:rPr>
        <w:t>La création et l’entretien des itinéraires touristiques balisés ainsi que la création et la diffusion des supports de promenades</w:t>
      </w:r>
    </w:p>
    <w:p w:rsidR="00FE35AE" w:rsidRPr="00B16BAE" w:rsidRDefault="00FE35AE" w:rsidP="00F558BF">
      <w:pPr>
        <w:numPr>
          <w:ilvl w:val="1"/>
          <w:numId w:val="6"/>
        </w:numPr>
        <w:rPr>
          <w:rFonts w:ascii="Arial" w:hAnsi="Arial" w:cs="Arial"/>
          <w:sz w:val="24"/>
          <w:szCs w:val="24"/>
        </w:rPr>
      </w:pPr>
      <w:r w:rsidRPr="00B16BAE">
        <w:rPr>
          <w:rFonts w:ascii="Arial" w:hAnsi="Arial" w:cs="Arial"/>
          <w:bCs/>
          <w:sz w:val="24"/>
          <w:szCs w:val="24"/>
        </w:rPr>
        <w:t>Autres partenariats avec administrations communales, Parc naturel, massif forestier, ADL, GAL, contrat rivière,…</w:t>
      </w:r>
    </w:p>
    <w:p w:rsidR="00FE35AE" w:rsidRPr="00B16BAE" w:rsidRDefault="00FE35AE" w:rsidP="00F558BF">
      <w:pPr>
        <w:numPr>
          <w:ilvl w:val="1"/>
          <w:numId w:val="6"/>
        </w:numPr>
        <w:rPr>
          <w:rFonts w:ascii="Arial" w:hAnsi="Arial" w:cs="Arial"/>
          <w:sz w:val="24"/>
          <w:szCs w:val="24"/>
        </w:rPr>
      </w:pPr>
      <w:r w:rsidRPr="00B16BAE">
        <w:rPr>
          <w:rFonts w:ascii="Arial" w:hAnsi="Arial" w:cs="Arial"/>
          <w:bCs/>
          <w:sz w:val="24"/>
          <w:szCs w:val="24"/>
        </w:rPr>
        <w:t>Des collaborations dans le cadre de projets européens,</w:t>
      </w:r>
    </w:p>
    <w:p w:rsidR="00FE35AE" w:rsidRPr="000E2EBF" w:rsidRDefault="00FE35AE" w:rsidP="00F558BF">
      <w:pPr>
        <w:numPr>
          <w:ilvl w:val="1"/>
          <w:numId w:val="6"/>
        </w:numPr>
        <w:rPr>
          <w:rFonts w:ascii="Arial" w:hAnsi="Arial" w:cs="Arial"/>
          <w:sz w:val="24"/>
          <w:szCs w:val="24"/>
        </w:rPr>
      </w:pPr>
      <w:r w:rsidRPr="00B16BAE">
        <w:rPr>
          <w:rFonts w:ascii="Arial" w:hAnsi="Arial" w:cs="Arial"/>
          <w:bCs/>
          <w:sz w:val="24"/>
          <w:szCs w:val="24"/>
        </w:rPr>
        <w:t xml:space="preserve">Tout autre objet pertinent. </w:t>
      </w:r>
    </w:p>
    <w:p w:rsidR="00FE35AE" w:rsidRPr="00B16BAE" w:rsidRDefault="00FE35AE" w:rsidP="00FE35AE">
      <w:pPr>
        <w:rPr>
          <w:rFonts w:ascii="Arial" w:hAnsi="Arial" w:cs="Arial"/>
          <w:b/>
          <w:sz w:val="24"/>
          <w:szCs w:val="24"/>
          <w:u w:val="single"/>
        </w:rPr>
      </w:pPr>
    </w:p>
    <w:p w:rsidR="00FE35AE" w:rsidRPr="00B16BAE" w:rsidRDefault="00FE35AE" w:rsidP="00FE35AE">
      <w:pPr>
        <w:rPr>
          <w:rFonts w:ascii="Arial" w:hAnsi="Arial" w:cs="Arial"/>
          <w:sz w:val="24"/>
          <w:szCs w:val="24"/>
        </w:rPr>
      </w:pPr>
    </w:p>
    <w:p w:rsidR="00F558BF" w:rsidRPr="00F558BF" w:rsidRDefault="00F558BF" w:rsidP="00F558BF">
      <w:pPr>
        <w:pStyle w:val="Paragraphedeliste"/>
        <w:numPr>
          <w:ilvl w:val="0"/>
          <w:numId w:val="4"/>
        </w:numPr>
        <w:ind w:left="284" w:hanging="284"/>
        <w:rPr>
          <w:rFonts w:ascii="Arial" w:hAnsi="Arial" w:cs="Arial"/>
          <w:b/>
          <w:sz w:val="24"/>
          <w:szCs w:val="22"/>
          <w:u w:val="single"/>
        </w:rPr>
      </w:pPr>
      <w:r w:rsidRPr="00F558BF">
        <w:rPr>
          <w:rFonts w:ascii="Arial" w:hAnsi="Arial" w:cs="Arial"/>
          <w:b/>
          <w:sz w:val="24"/>
          <w:szCs w:val="22"/>
          <w:u w:val="single"/>
        </w:rPr>
        <w:t>Modalité de liquidation de la subvention</w:t>
      </w:r>
    </w:p>
    <w:p w:rsidR="00F558BF" w:rsidRPr="00FB3221" w:rsidRDefault="00F558BF" w:rsidP="00F558BF">
      <w:pPr>
        <w:ind w:hanging="284"/>
        <w:rPr>
          <w:rFonts w:ascii="Arial" w:hAnsi="Arial" w:cs="Arial"/>
          <w:sz w:val="22"/>
          <w:szCs w:val="22"/>
        </w:rPr>
      </w:pPr>
    </w:p>
    <w:p w:rsidR="00F558BF" w:rsidRPr="00F558BF" w:rsidRDefault="00F558BF" w:rsidP="00F558BF">
      <w:pPr>
        <w:tabs>
          <w:tab w:val="left" w:pos="2127"/>
        </w:tabs>
        <w:rPr>
          <w:rFonts w:ascii="Arial" w:hAnsi="Arial" w:cs="Arial"/>
          <w:sz w:val="24"/>
          <w:szCs w:val="22"/>
          <w:u w:val="single"/>
        </w:rPr>
      </w:pPr>
      <w:r w:rsidRPr="00F558BF">
        <w:rPr>
          <w:rFonts w:ascii="Arial" w:hAnsi="Arial" w:cs="Arial"/>
          <w:sz w:val="24"/>
          <w:szCs w:val="22"/>
        </w:rPr>
        <w:t xml:space="preserve">La subvention sera liquidée en une seule tranche sur présentation, au plus tard le </w:t>
      </w:r>
      <w:r w:rsidRPr="00F558BF">
        <w:rPr>
          <w:rFonts w:ascii="Arial" w:hAnsi="Arial" w:cs="Arial"/>
          <w:sz w:val="24"/>
          <w:szCs w:val="22"/>
          <w:u w:val="single"/>
        </w:rPr>
        <w:t xml:space="preserve">30 juin 2018, </w:t>
      </w:r>
      <w:r w:rsidRPr="00F558BF">
        <w:rPr>
          <w:rFonts w:ascii="Arial" w:hAnsi="Arial" w:cs="Arial"/>
          <w:sz w:val="24"/>
          <w:szCs w:val="22"/>
        </w:rPr>
        <w:t xml:space="preserve">de </w:t>
      </w:r>
      <w:r w:rsidRPr="00F558BF">
        <w:rPr>
          <w:rFonts w:ascii="Arial" w:hAnsi="Arial" w:cs="Arial"/>
          <w:sz w:val="24"/>
          <w:szCs w:val="22"/>
          <w:u w:val="single"/>
        </w:rPr>
        <w:t>l’ensemble des pièces justificatives</w:t>
      </w:r>
      <w:r w:rsidRPr="00F558BF">
        <w:rPr>
          <w:rFonts w:ascii="Arial" w:hAnsi="Arial" w:cs="Arial"/>
          <w:sz w:val="24"/>
          <w:szCs w:val="22"/>
        </w:rPr>
        <w:t xml:space="preserve"> pour un montant minimum de </w:t>
      </w:r>
      <w:r w:rsidRPr="00F558BF">
        <w:rPr>
          <w:rFonts w:ascii="Arial" w:hAnsi="Arial" w:cs="Arial"/>
          <w:noProof/>
          <w:sz w:val="24"/>
          <w:szCs w:val="22"/>
        </w:rPr>
        <w:t>celui indiqué dans l’arrêté ministériel</w:t>
      </w:r>
      <w:r w:rsidRPr="00F558BF">
        <w:rPr>
          <w:rFonts w:ascii="Arial" w:hAnsi="Arial" w:cs="Arial"/>
          <w:sz w:val="24"/>
          <w:szCs w:val="22"/>
        </w:rPr>
        <w:t xml:space="preserve">, correspondant à </w:t>
      </w:r>
      <w:r w:rsidRPr="00F558BF">
        <w:rPr>
          <w:rFonts w:ascii="Arial" w:hAnsi="Arial" w:cs="Arial"/>
          <w:sz w:val="24"/>
          <w:szCs w:val="22"/>
          <w:u w:val="single"/>
        </w:rPr>
        <w:t>100% des frais éligibles susmentionnés.</w:t>
      </w:r>
    </w:p>
    <w:p w:rsidR="00F558BF" w:rsidRPr="00F558BF" w:rsidRDefault="00F558BF" w:rsidP="00F558BF">
      <w:pPr>
        <w:tabs>
          <w:tab w:val="left" w:pos="2127"/>
        </w:tabs>
        <w:rPr>
          <w:rFonts w:ascii="Arial" w:hAnsi="Arial" w:cs="Arial"/>
          <w:sz w:val="24"/>
          <w:szCs w:val="22"/>
          <w:u w:val="single"/>
        </w:rPr>
      </w:pPr>
    </w:p>
    <w:p w:rsidR="00F558BF" w:rsidRDefault="00F558BF" w:rsidP="00F558BF">
      <w:pPr>
        <w:tabs>
          <w:tab w:val="left" w:pos="2127"/>
        </w:tabs>
        <w:ind w:left="20" w:hanging="20"/>
        <w:rPr>
          <w:rFonts w:ascii="Arial" w:hAnsi="Arial" w:cs="Arial"/>
          <w:sz w:val="24"/>
          <w:szCs w:val="22"/>
          <w:u w:val="single"/>
        </w:rPr>
      </w:pPr>
      <w:proofErr w:type="gramStart"/>
      <w:r>
        <w:rPr>
          <w:rFonts w:ascii="Arial" w:hAnsi="Arial" w:cs="Arial"/>
          <w:sz w:val="24"/>
          <w:szCs w:val="22"/>
          <w:u w:val="single"/>
        </w:rPr>
        <w:t>Remarques</w:t>
      </w:r>
      <w:proofErr w:type="gramEnd"/>
      <w:r w:rsidRPr="00F558BF">
        <w:rPr>
          <w:rFonts w:ascii="Arial" w:hAnsi="Arial" w:cs="Arial"/>
          <w:sz w:val="24"/>
          <w:szCs w:val="22"/>
          <w:u w:val="single"/>
        </w:rPr>
        <w:t>:</w:t>
      </w:r>
    </w:p>
    <w:p w:rsidR="00F558BF" w:rsidRPr="00F558BF" w:rsidRDefault="00F558BF" w:rsidP="00F558BF">
      <w:pPr>
        <w:tabs>
          <w:tab w:val="left" w:pos="2127"/>
        </w:tabs>
        <w:ind w:left="20" w:hanging="20"/>
        <w:rPr>
          <w:rFonts w:ascii="Arial" w:hAnsi="Arial" w:cs="Arial"/>
          <w:sz w:val="24"/>
          <w:szCs w:val="22"/>
          <w:u w:val="single"/>
        </w:rPr>
      </w:pPr>
    </w:p>
    <w:p w:rsidR="00F558BF" w:rsidRPr="00855A89" w:rsidRDefault="00F558BF" w:rsidP="00855A89">
      <w:pPr>
        <w:pStyle w:val="Paragraphedeliste"/>
        <w:numPr>
          <w:ilvl w:val="0"/>
          <w:numId w:val="19"/>
        </w:numPr>
        <w:ind w:left="284" w:hanging="284"/>
        <w:rPr>
          <w:rFonts w:ascii="Arial" w:hAnsi="Arial" w:cs="Arial"/>
          <w:sz w:val="24"/>
          <w:szCs w:val="22"/>
        </w:rPr>
      </w:pPr>
      <w:r w:rsidRPr="00F558BF">
        <w:rPr>
          <w:rFonts w:ascii="Arial" w:hAnsi="Arial" w:cs="Arial"/>
          <w:sz w:val="24"/>
          <w:szCs w:val="22"/>
        </w:rPr>
        <w:t>le montant de la subvention octroyée par un Arrêté ministériel signé par le Ministre en charge du Tourisme est fixe et ne pourra être modifié par la suite ;</w:t>
      </w:r>
    </w:p>
    <w:p w:rsidR="00F558BF" w:rsidRPr="00855A89" w:rsidRDefault="00F558BF" w:rsidP="00855A89">
      <w:pPr>
        <w:pStyle w:val="Paragraphedeliste"/>
        <w:numPr>
          <w:ilvl w:val="0"/>
          <w:numId w:val="19"/>
        </w:numPr>
        <w:ind w:left="284" w:hanging="284"/>
        <w:rPr>
          <w:rFonts w:ascii="Arial" w:hAnsi="Arial" w:cs="Arial"/>
          <w:sz w:val="24"/>
          <w:szCs w:val="22"/>
        </w:rPr>
      </w:pPr>
      <w:r w:rsidRPr="00F558BF">
        <w:rPr>
          <w:rFonts w:ascii="Arial" w:hAnsi="Arial" w:cs="Arial"/>
          <w:sz w:val="24"/>
          <w:szCs w:val="22"/>
        </w:rPr>
        <w:t>l’envoi des pièces justificatives doit être accompagné d’un tableau récapitulatif des dépenses ;</w:t>
      </w:r>
    </w:p>
    <w:p w:rsidR="00F558BF" w:rsidRPr="00855A89" w:rsidRDefault="00F558BF" w:rsidP="00855A89">
      <w:pPr>
        <w:pStyle w:val="Paragraphedeliste"/>
        <w:numPr>
          <w:ilvl w:val="0"/>
          <w:numId w:val="19"/>
        </w:numPr>
        <w:ind w:left="284" w:hanging="284"/>
        <w:rPr>
          <w:rFonts w:ascii="Arial" w:hAnsi="Arial" w:cs="Arial"/>
          <w:sz w:val="24"/>
          <w:szCs w:val="22"/>
        </w:rPr>
      </w:pPr>
      <w:r w:rsidRPr="00F558BF">
        <w:rPr>
          <w:rFonts w:ascii="Arial" w:hAnsi="Arial" w:cs="Arial"/>
          <w:sz w:val="24"/>
          <w:szCs w:val="22"/>
        </w:rPr>
        <w:t xml:space="preserve">les preuves de paiement ne peuvent, en aucun cas, se substituer à la pièce justificative de type facture ou déclaration de créance, laquelle doit </w:t>
      </w:r>
      <w:r w:rsidRPr="00F558BF">
        <w:rPr>
          <w:rFonts w:ascii="Arial" w:hAnsi="Arial" w:cs="Arial"/>
          <w:b/>
          <w:sz w:val="24"/>
          <w:szCs w:val="22"/>
        </w:rPr>
        <w:t>toujours être libellée au nom du bénéficiaire de la subvention</w:t>
      </w:r>
      <w:r w:rsidRPr="00F558BF">
        <w:rPr>
          <w:rFonts w:ascii="Arial" w:hAnsi="Arial" w:cs="Arial"/>
          <w:sz w:val="24"/>
          <w:szCs w:val="22"/>
        </w:rPr>
        <w:t> ;</w:t>
      </w:r>
    </w:p>
    <w:p w:rsidR="00F558BF" w:rsidRPr="00855A89" w:rsidRDefault="00F558BF" w:rsidP="00855A89">
      <w:pPr>
        <w:pStyle w:val="Paragraphedeliste"/>
        <w:numPr>
          <w:ilvl w:val="0"/>
          <w:numId w:val="18"/>
        </w:numPr>
        <w:ind w:left="284" w:hanging="284"/>
        <w:rPr>
          <w:rFonts w:ascii="Arial" w:hAnsi="Arial" w:cs="Arial"/>
          <w:sz w:val="24"/>
          <w:szCs w:val="22"/>
        </w:rPr>
      </w:pPr>
      <w:r w:rsidRPr="00F558BF">
        <w:rPr>
          <w:rFonts w:ascii="Arial" w:hAnsi="Arial" w:cs="Arial"/>
          <w:sz w:val="24"/>
          <w:szCs w:val="22"/>
        </w:rPr>
        <w:t>concernant les prestations d’artistes, la pièce justificative à fournir doit être le contrat d’engagement pour la (les) prestation(s) et/ou une déclaration de cré</w:t>
      </w:r>
      <w:r>
        <w:rPr>
          <w:rFonts w:ascii="Arial" w:hAnsi="Arial" w:cs="Arial"/>
          <w:sz w:val="24"/>
          <w:szCs w:val="22"/>
        </w:rPr>
        <w:t>ance, une facture ou un reçu du prestataire ;</w:t>
      </w:r>
    </w:p>
    <w:p w:rsidR="00F558BF" w:rsidRPr="00855A89" w:rsidRDefault="00F558BF" w:rsidP="00855A89">
      <w:pPr>
        <w:pStyle w:val="Paragraphedeliste"/>
        <w:numPr>
          <w:ilvl w:val="0"/>
          <w:numId w:val="20"/>
        </w:numPr>
        <w:ind w:left="284" w:hanging="284"/>
        <w:rPr>
          <w:rFonts w:ascii="Arial" w:hAnsi="Arial" w:cs="Arial"/>
          <w:sz w:val="24"/>
          <w:szCs w:val="22"/>
        </w:rPr>
      </w:pPr>
      <w:r w:rsidRPr="00F558BF">
        <w:rPr>
          <w:rFonts w:ascii="Arial" w:hAnsi="Arial" w:cs="Arial"/>
          <w:sz w:val="24"/>
          <w:szCs w:val="22"/>
        </w:rPr>
        <w:t>le montant lié aux échanges promotionnels et/ou partenariats avec des organismes de presse radiotélévisés ou de presse écrite ne faisant pas l’objet d’un paiement effectif ne pourra être pris en compte, excepté la TVA lorsque l’organisme subventionné n’est pas assujetti ; dans ce dernier cas, la copie de la convention passée avec ces organismes de presse devra être fournie ;</w:t>
      </w:r>
    </w:p>
    <w:p w:rsidR="00F558BF" w:rsidRPr="00F558BF" w:rsidRDefault="00F558BF" w:rsidP="00F558BF">
      <w:pPr>
        <w:pStyle w:val="Paragraphedeliste"/>
        <w:numPr>
          <w:ilvl w:val="0"/>
          <w:numId w:val="20"/>
        </w:numPr>
        <w:ind w:left="284" w:hanging="284"/>
        <w:rPr>
          <w:rFonts w:ascii="Arial" w:hAnsi="Arial" w:cs="Arial"/>
          <w:sz w:val="24"/>
          <w:szCs w:val="22"/>
        </w:rPr>
      </w:pPr>
      <w:r w:rsidRPr="00F558BF">
        <w:rPr>
          <w:rFonts w:ascii="Arial" w:hAnsi="Arial" w:cs="Arial"/>
          <w:sz w:val="24"/>
          <w:szCs w:val="22"/>
        </w:rPr>
        <w:t>les frais postaux doivent toujours être justifiés par un ticket de la Poste avec, si possible, la mention de l’objet des frais engagés.</w:t>
      </w:r>
    </w:p>
    <w:p w:rsidR="00F558BF" w:rsidRPr="00F558BF" w:rsidRDefault="00F558BF" w:rsidP="00F558BF">
      <w:pPr>
        <w:ind w:hanging="284"/>
        <w:jc w:val="both"/>
        <w:rPr>
          <w:rFonts w:ascii="Arial" w:hAnsi="Arial" w:cs="Arial"/>
          <w:b/>
          <w:sz w:val="24"/>
          <w:szCs w:val="22"/>
        </w:rPr>
      </w:pPr>
    </w:p>
    <w:p w:rsidR="00F558BF" w:rsidRPr="00F558BF" w:rsidRDefault="00F558BF" w:rsidP="00F558BF">
      <w:pPr>
        <w:ind w:hanging="284"/>
        <w:jc w:val="both"/>
        <w:rPr>
          <w:rFonts w:ascii="Arial" w:hAnsi="Arial" w:cs="Arial"/>
          <w:b/>
          <w:sz w:val="24"/>
          <w:szCs w:val="22"/>
        </w:rPr>
      </w:pPr>
    </w:p>
    <w:p w:rsidR="00F558BF" w:rsidRPr="00F558BF" w:rsidRDefault="00F558BF" w:rsidP="00F558BF">
      <w:pPr>
        <w:rPr>
          <w:rFonts w:ascii="Arial" w:hAnsi="Arial" w:cs="Arial"/>
          <w:sz w:val="24"/>
          <w:szCs w:val="22"/>
          <w:u w:val="single"/>
        </w:rPr>
      </w:pPr>
      <w:r w:rsidRPr="00F558BF">
        <w:rPr>
          <w:rFonts w:ascii="Arial" w:hAnsi="Arial" w:cs="Arial"/>
          <w:sz w:val="24"/>
          <w:szCs w:val="22"/>
          <w:u w:val="single"/>
        </w:rPr>
        <w:t>IMPORTANT en cas de publicité :</w:t>
      </w:r>
    </w:p>
    <w:p w:rsidR="00F558BF" w:rsidRPr="00F558BF" w:rsidRDefault="00F558BF" w:rsidP="00F558BF">
      <w:pPr>
        <w:pStyle w:val="Paragraphedeliste"/>
        <w:ind w:left="740" w:hanging="284"/>
        <w:rPr>
          <w:rFonts w:ascii="Arial" w:hAnsi="Arial" w:cs="Arial"/>
          <w:sz w:val="24"/>
          <w:szCs w:val="22"/>
        </w:rPr>
      </w:pPr>
    </w:p>
    <w:p w:rsidR="00F558BF" w:rsidRPr="00F558BF" w:rsidRDefault="00F558BF" w:rsidP="00F558BF">
      <w:pPr>
        <w:rPr>
          <w:rFonts w:ascii="Arial" w:hAnsi="Arial" w:cs="Arial"/>
          <w:sz w:val="24"/>
          <w:szCs w:val="22"/>
        </w:rPr>
      </w:pPr>
      <w:r w:rsidRPr="00F558BF">
        <w:rPr>
          <w:rFonts w:ascii="Arial" w:hAnsi="Arial" w:cs="Arial"/>
          <w:sz w:val="24"/>
          <w:szCs w:val="22"/>
        </w:rPr>
        <w:t>En vertu du décret du 1</w:t>
      </w:r>
      <w:r w:rsidRPr="00F558BF">
        <w:rPr>
          <w:rFonts w:ascii="Arial" w:hAnsi="Arial" w:cs="Arial"/>
          <w:sz w:val="24"/>
          <w:szCs w:val="22"/>
          <w:vertAlign w:val="superscript"/>
        </w:rPr>
        <w:t>er</w:t>
      </w:r>
      <w:r w:rsidRPr="00F558BF">
        <w:rPr>
          <w:rFonts w:ascii="Arial" w:hAnsi="Arial" w:cs="Arial"/>
          <w:sz w:val="24"/>
          <w:szCs w:val="22"/>
        </w:rPr>
        <w:t xml:space="preserve"> avril 2004 relatif au contrôle des dépenses électorales engagées pour les élections du Conseil régional wallon, ainsi qu’au contrôle des communications du président du Conseil régional wallon et des membres du Gouvernement wallon, toute communication doit être soumise, pour autorisation, à la Commission de contrôle des communications du Président du Parlement wallon, du gouvernement wallon ou d’un de ses membres.</w:t>
      </w:r>
    </w:p>
    <w:p w:rsidR="00F558BF" w:rsidRPr="00F558BF" w:rsidRDefault="00F558BF" w:rsidP="00F558BF">
      <w:pPr>
        <w:ind w:hanging="284"/>
        <w:rPr>
          <w:rFonts w:ascii="Arial" w:hAnsi="Arial" w:cs="Arial"/>
          <w:sz w:val="24"/>
          <w:szCs w:val="22"/>
        </w:rPr>
      </w:pPr>
    </w:p>
    <w:p w:rsidR="00F558BF" w:rsidRPr="00F558BF" w:rsidRDefault="00F558BF" w:rsidP="00F558BF">
      <w:pPr>
        <w:rPr>
          <w:rFonts w:ascii="Arial" w:hAnsi="Arial" w:cs="Arial"/>
          <w:sz w:val="24"/>
          <w:szCs w:val="22"/>
        </w:rPr>
      </w:pPr>
      <w:r w:rsidRPr="00F558BF">
        <w:rPr>
          <w:rFonts w:ascii="Arial" w:hAnsi="Arial" w:cs="Arial"/>
          <w:sz w:val="24"/>
          <w:szCs w:val="22"/>
        </w:rPr>
        <w:t>En conséquence, le bénéficiaire de la subvention est tenu de soumettre préalablement au Ministre, par mail ou courrier postal, adressé à l’attention de la Cellule Presse et Communication, tout projet de support de communication faisant référence à la Wallonie/Fédération Wallonie-Bruxelles, au nom du Ministre, sa signature ou son titre.</w:t>
      </w:r>
    </w:p>
    <w:p w:rsidR="00F558BF" w:rsidRPr="00F558BF" w:rsidRDefault="00F558BF" w:rsidP="00F558BF">
      <w:pPr>
        <w:ind w:hanging="284"/>
        <w:rPr>
          <w:rFonts w:ascii="Arial" w:hAnsi="Arial" w:cs="Arial"/>
          <w:sz w:val="24"/>
          <w:szCs w:val="22"/>
        </w:rPr>
      </w:pPr>
    </w:p>
    <w:p w:rsidR="00F558BF" w:rsidRPr="00F558BF" w:rsidRDefault="00F558BF" w:rsidP="006C2CF5">
      <w:pPr>
        <w:rPr>
          <w:rFonts w:ascii="Arial" w:hAnsi="Arial" w:cs="Arial"/>
          <w:sz w:val="24"/>
          <w:szCs w:val="22"/>
        </w:rPr>
      </w:pPr>
      <w:r w:rsidRPr="00F558BF">
        <w:rPr>
          <w:rFonts w:ascii="Arial" w:hAnsi="Arial" w:cs="Arial"/>
          <w:sz w:val="24"/>
          <w:szCs w:val="22"/>
        </w:rPr>
        <w:t>Par support de communication, il est entendu : presse écrite, radio, télévision, affichage, livre, brochure, dépliant, revue ou support assimilé, prospectus, programme d’un colloque ou d’une conférence, invitation personnalisée ou non personnalisée, télécopie, téléphonie, campagne d’</w:t>
      </w:r>
      <w:proofErr w:type="spellStart"/>
      <w:r w:rsidRPr="00F558BF">
        <w:rPr>
          <w:rFonts w:ascii="Arial" w:hAnsi="Arial" w:cs="Arial"/>
          <w:sz w:val="24"/>
          <w:szCs w:val="22"/>
        </w:rPr>
        <w:t>emailing</w:t>
      </w:r>
      <w:proofErr w:type="spellEnd"/>
      <w:r w:rsidRPr="00F558BF">
        <w:rPr>
          <w:rFonts w:ascii="Arial" w:hAnsi="Arial" w:cs="Arial"/>
          <w:sz w:val="24"/>
          <w:szCs w:val="22"/>
        </w:rPr>
        <w:t>, site internet, stand d’exposition sur une foire ou un salon, gadgets ou cadeaux, etc.</w:t>
      </w:r>
    </w:p>
    <w:p w:rsidR="00F558BF" w:rsidRPr="00F558BF" w:rsidRDefault="00F558BF" w:rsidP="00F558BF">
      <w:pPr>
        <w:ind w:hanging="284"/>
        <w:rPr>
          <w:rFonts w:ascii="Arial" w:hAnsi="Arial" w:cs="Arial"/>
          <w:sz w:val="24"/>
          <w:szCs w:val="22"/>
        </w:rPr>
      </w:pPr>
    </w:p>
    <w:p w:rsidR="00F558BF" w:rsidRPr="00F558BF" w:rsidRDefault="00F558BF" w:rsidP="00855A89">
      <w:pPr>
        <w:rPr>
          <w:rFonts w:ascii="Arial" w:hAnsi="Arial" w:cs="Arial"/>
          <w:sz w:val="24"/>
          <w:szCs w:val="22"/>
        </w:rPr>
      </w:pPr>
      <w:r w:rsidRPr="00F558BF">
        <w:rPr>
          <w:rFonts w:ascii="Arial" w:hAnsi="Arial" w:cs="Arial"/>
          <w:sz w:val="24"/>
          <w:szCs w:val="22"/>
        </w:rPr>
        <w:t>La transmission du support de communication doit être effectuée dans un délai permettant la sollicitation de la Commission de contrôle selon les règles présidant au fonctionnement de ladite commission.  Ce délai ne pourra être inférieur à 21 jours.  Le bénéficiaire est tenu d’attendre la décision de la Commission de contrôle avant de procéder à une quelconque publication du support de communication susmentionné.</w:t>
      </w:r>
    </w:p>
    <w:p w:rsidR="00F558BF" w:rsidRPr="00F558BF" w:rsidRDefault="00F558BF" w:rsidP="00F558BF">
      <w:pPr>
        <w:ind w:hanging="284"/>
        <w:rPr>
          <w:rFonts w:ascii="Arial" w:hAnsi="Arial" w:cs="Arial"/>
          <w:sz w:val="24"/>
          <w:szCs w:val="22"/>
        </w:rPr>
      </w:pPr>
    </w:p>
    <w:p w:rsidR="00F558BF" w:rsidRPr="00F558BF" w:rsidRDefault="00F558BF" w:rsidP="00F558BF">
      <w:pPr>
        <w:rPr>
          <w:rFonts w:ascii="Arial" w:hAnsi="Arial" w:cs="Arial"/>
          <w:sz w:val="24"/>
          <w:szCs w:val="22"/>
        </w:rPr>
      </w:pPr>
      <w:r w:rsidRPr="00F558BF">
        <w:rPr>
          <w:rFonts w:ascii="Arial" w:hAnsi="Arial" w:cs="Arial"/>
          <w:sz w:val="24"/>
          <w:szCs w:val="22"/>
        </w:rPr>
        <w:t>Le non-respect de cette disposition entraînera, d’une part l’obligation de retrait de tous les supports de communication distribués aux frais du bénéficiaire de la subvention et d’autre part l’annulation de la subvention accordée et ce, même si l’évènement subventionné a eu lieu.</w:t>
      </w:r>
    </w:p>
    <w:p w:rsidR="00FB3221" w:rsidRPr="00F558BF" w:rsidRDefault="00FB3221" w:rsidP="00FE35AE">
      <w:pPr>
        <w:tabs>
          <w:tab w:val="left" w:pos="5101"/>
        </w:tabs>
        <w:rPr>
          <w:rFonts w:ascii="Arial" w:hAnsi="Arial" w:cs="Arial"/>
          <w:sz w:val="24"/>
          <w:szCs w:val="22"/>
        </w:rPr>
      </w:pPr>
    </w:p>
    <w:sectPr w:rsidR="00FB3221" w:rsidRPr="00F558BF" w:rsidSect="004D26AA">
      <w:pgSz w:w="11906" w:h="16838"/>
      <w:pgMar w:top="567" w:right="1418" w:bottom="567" w:left="1418"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B0126" w:rsidRDefault="003B0126" w:rsidP="00532EDA">
      <w:r>
        <w:separator/>
      </w:r>
    </w:p>
  </w:endnote>
  <w:endnote w:type="continuationSeparator" w:id="0">
    <w:p w:rsidR="003B0126" w:rsidRDefault="003B0126" w:rsidP="00532ED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Wingdings 3">
    <w:panose1 w:val="05040102010807070707"/>
    <w:charset w:val="02"/>
    <w:family w:val="roman"/>
    <w:pitch w:val="variable"/>
    <w:sig w:usb0="00000000" w:usb1="10000000" w:usb2="00000000" w:usb3="00000000" w:csb0="80000000" w:csb1="00000000"/>
  </w:font>
  <w:font w:name="Monotype Sorts">
    <w:altName w:val="Symbol"/>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B0126" w:rsidRDefault="003B0126" w:rsidP="00532EDA">
      <w:r>
        <w:separator/>
      </w:r>
    </w:p>
  </w:footnote>
  <w:footnote w:type="continuationSeparator" w:id="0">
    <w:p w:rsidR="003B0126" w:rsidRDefault="003B0126" w:rsidP="00532ED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1672F7"/>
    <w:multiLevelType w:val="hybridMultilevel"/>
    <w:tmpl w:val="63B6A81C"/>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
    <w:nsid w:val="08526224"/>
    <w:multiLevelType w:val="hybridMultilevel"/>
    <w:tmpl w:val="751A09FE"/>
    <w:lvl w:ilvl="0" w:tplc="98102ADE">
      <w:numFmt w:val="bullet"/>
      <w:lvlText w:val="-"/>
      <w:lvlJc w:val="left"/>
      <w:pPr>
        <w:ind w:left="720" w:hanging="360"/>
      </w:pPr>
      <w:rPr>
        <w:rFonts w:ascii="Calibri" w:eastAsiaTheme="minorHAnsi" w:hAnsi="Calibri" w:cstheme="minorBidi" w:hint="default"/>
      </w:rPr>
    </w:lvl>
    <w:lvl w:ilvl="1" w:tplc="080C0003">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
    <w:nsid w:val="0EE35052"/>
    <w:multiLevelType w:val="hybridMultilevel"/>
    <w:tmpl w:val="427298D6"/>
    <w:lvl w:ilvl="0" w:tplc="0C54465C">
      <w:numFmt w:val="bullet"/>
      <w:lvlText w:val="-"/>
      <w:lvlJc w:val="left"/>
      <w:pPr>
        <w:ind w:left="720" w:hanging="360"/>
      </w:pPr>
      <w:rPr>
        <w:rFonts w:ascii="Calibri" w:eastAsiaTheme="minorHAnsi" w:hAnsi="Calibri" w:cstheme="minorBidi"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
    <w:nsid w:val="10280FE1"/>
    <w:multiLevelType w:val="hybridMultilevel"/>
    <w:tmpl w:val="DA8EFCF4"/>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4">
    <w:nsid w:val="17914FFB"/>
    <w:multiLevelType w:val="hybridMultilevel"/>
    <w:tmpl w:val="E5DA5A2C"/>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5">
    <w:nsid w:val="1D534245"/>
    <w:multiLevelType w:val="singleLevel"/>
    <w:tmpl w:val="2EBA0F22"/>
    <w:lvl w:ilvl="0">
      <w:start w:val="1"/>
      <w:numFmt w:val="bullet"/>
      <w:lvlText w:val="-"/>
      <w:lvlJc w:val="left"/>
      <w:pPr>
        <w:tabs>
          <w:tab w:val="num" w:pos="360"/>
        </w:tabs>
        <w:ind w:left="360" w:hanging="360"/>
      </w:pPr>
      <w:rPr>
        <w:rFonts w:ascii="Times New Roman" w:hAnsi="Times New Roman" w:hint="default"/>
      </w:rPr>
    </w:lvl>
  </w:abstractNum>
  <w:abstractNum w:abstractNumId="6">
    <w:nsid w:val="1E2F25C4"/>
    <w:multiLevelType w:val="singleLevel"/>
    <w:tmpl w:val="31862B82"/>
    <w:lvl w:ilvl="0">
      <w:start w:val="1"/>
      <w:numFmt w:val="decimal"/>
      <w:lvlText w:val="%1."/>
      <w:lvlJc w:val="left"/>
      <w:pPr>
        <w:tabs>
          <w:tab w:val="num" w:pos="360"/>
        </w:tabs>
        <w:ind w:left="360" w:hanging="360"/>
      </w:pPr>
      <w:rPr>
        <w:rFonts w:hint="default"/>
        <w:b/>
      </w:rPr>
    </w:lvl>
  </w:abstractNum>
  <w:abstractNum w:abstractNumId="7">
    <w:nsid w:val="259F0951"/>
    <w:multiLevelType w:val="hybridMultilevel"/>
    <w:tmpl w:val="FAB8E8E0"/>
    <w:lvl w:ilvl="0" w:tplc="98102ADE">
      <w:numFmt w:val="bullet"/>
      <w:lvlText w:val="-"/>
      <w:lvlJc w:val="left"/>
      <w:pPr>
        <w:ind w:left="720" w:hanging="360"/>
      </w:pPr>
      <w:rPr>
        <w:rFonts w:ascii="Calibri" w:eastAsiaTheme="minorHAnsi" w:hAnsi="Calibri" w:cstheme="minorBidi"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8">
    <w:nsid w:val="2E8F624C"/>
    <w:multiLevelType w:val="hybridMultilevel"/>
    <w:tmpl w:val="B52E1FD6"/>
    <w:lvl w:ilvl="0" w:tplc="0C54465C">
      <w:numFmt w:val="bullet"/>
      <w:lvlText w:val="-"/>
      <w:lvlJc w:val="left"/>
      <w:pPr>
        <w:ind w:left="720" w:hanging="360"/>
      </w:pPr>
      <w:rPr>
        <w:rFonts w:ascii="Calibri" w:eastAsiaTheme="minorHAnsi" w:hAnsi="Calibri" w:cstheme="minorBidi"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9">
    <w:nsid w:val="35AA6F56"/>
    <w:multiLevelType w:val="hybridMultilevel"/>
    <w:tmpl w:val="2D22D0F2"/>
    <w:lvl w:ilvl="0" w:tplc="080C000B">
      <w:start w:val="1"/>
      <w:numFmt w:val="bullet"/>
      <w:lvlText w:val=""/>
      <w:lvlJc w:val="left"/>
      <w:pPr>
        <w:ind w:left="720" w:hanging="360"/>
      </w:pPr>
      <w:rPr>
        <w:rFonts w:ascii="Wingdings" w:hAnsi="Wingdings"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0">
    <w:nsid w:val="41814176"/>
    <w:multiLevelType w:val="singleLevel"/>
    <w:tmpl w:val="040C000F"/>
    <w:lvl w:ilvl="0">
      <w:start w:val="1"/>
      <w:numFmt w:val="decimal"/>
      <w:lvlText w:val="%1."/>
      <w:lvlJc w:val="left"/>
      <w:pPr>
        <w:tabs>
          <w:tab w:val="num" w:pos="360"/>
        </w:tabs>
        <w:ind w:left="360" w:hanging="360"/>
      </w:pPr>
    </w:lvl>
  </w:abstractNum>
  <w:abstractNum w:abstractNumId="11">
    <w:nsid w:val="45DE2943"/>
    <w:multiLevelType w:val="hybridMultilevel"/>
    <w:tmpl w:val="73ACEF00"/>
    <w:lvl w:ilvl="0" w:tplc="68364B7A">
      <w:start w:val="1"/>
      <w:numFmt w:val="bullet"/>
      <w:lvlText w:val=""/>
      <w:lvlJc w:val="left"/>
      <w:pPr>
        <w:ind w:left="740" w:hanging="360"/>
      </w:pPr>
      <w:rPr>
        <w:rFonts w:ascii="Symbol" w:hAnsi="Symbol" w:hint="default"/>
      </w:rPr>
    </w:lvl>
    <w:lvl w:ilvl="1" w:tplc="080C0003" w:tentative="1">
      <w:start w:val="1"/>
      <w:numFmt w:val="bullet"/>
      <w:lvlText w:val="o"/>
      <w:lvlJc w:val="left"/>
      <w:pPr>
        <w:ind w:left="1460" w:hanging="360"/>
      </w:pPr>
      <w:rPr>
        <w:rFonts w:ascii="Courier New" w:hAnsi="Courier New" w:cs="Courier New" w:hint="default"/>
      </w:rPr>
    </w:lvl>
    <w:lvl w:ilvl="2" w:tplc="080C0005" w:tentative="1">
      <w:start w:val="1"/>
      <w:numFmt w:val="bullet"/>
      <w:lvlText w:val=""/>
      <w:lvlJc w:val="left"/>
      <w:pPr>
        <w:ind w:left="2180" w:hanging="360"/>
      </w:pPr>
      <w:rPr>
        <w:rFonts w:ascii="Wingdings" w:hAnsi="Wingdings" w:hint="default"/>
      </w:rPr>
    </w:lvl>
    <w:lvl w:ilvl="3" w:tplc="080C0001" w:tentative="1">
      <w:start w:val="1"/>
      <w:numFmt w:val="bullet"/>
      <w:lvlText w:val=""/>
      <w:lvlJc w:val="left"/>
      <w:pPr>
        <w:ind w:left="2900" w:hanging="360"/>
      </w:pPr>
      <w:rPr>
        <w:rFonts w:ascii="Symbol" w:hAnsi="Symbol" w:hint="default"/>
      </w:rPr>
    </w:lvl>
    <w:lvl w:ilvl="4" w:tplc="080C0003" w:tentative="1">
      <w:start w:val="1"/>
      <w:numFmt w:val="bullet"/>
      <w:lvlText w:val="o"/>
      <w:lvlJc w:val="left"/>
      <w:pPr>
        <w:ind w:left="3620" w:hanging="360"/>
      </w:pPr>
      <w:rPr>
        <w:rFonts w:ascii="Courier New" w:hAnsi="Courier New" w:cs="Courier New" w:hint="default"/>
      </w:rPr>
    </w:lvl>
    <w:lvl w:ilvl="5" w:tplc="080C0005" w:tentative="1">
      <w:start w:val="1"/>
      <w:numFmt w:val="bullet"/>
      <w:lvlText w:val=""/>
      <w:lvlJc w:val="left"/>
      <w:pPr>
        <w:ind w:left="4340" w:hanging="360"/>
      </w:pPr>
      <w:rPr>
        <w:rFonts w:ascii="Wingdings" w:hAnsi="Wingdings" w:hint="default"/>
      </w:rPr>
    </w:lvl>
    <w:lvl w:ilvl="6" w:tplc="080C0001" w:tentative="1">
      <w:start w:val="1"/>
      <w:numFmt w:val="bullet"/>
      <w:lvlText w:val=""/>
      <w:lvlJc w:val="left"/>
      <w:pPr>
        <w:ind w:left="5060" w:hanging="360"/>
      </w:pPr>
      <w:rPr>
        <w:rFonts w:ascii="Symbol" w:hAnsi="Symbol" w:hint="default"/>
      </w:rPr>
    </w:lvl>
    <w:lvl w:ilvl="7" w:tplc="080C0003" w:tentative="1">
      <w:start w:val="1"/>
      <w:numFmt w:val="bullet"/>
      <w:lvlText w:val="o"/>
      <w:lvlJc w:val="left"/>
      <w:pPr>
        <w:ind w:left="5780" w:hanging="360"/>
      </w:pPr>
      <w:rPr>
        <w:rFonts w:ascii="Courier New" w:hAnsi="Courier New" w:cs="Courier New" w:hint="default"/>
      </w:rPr>
    </w:lvl>
    <w:lvl w:ilvl="8" w:tplc="080C0005" w:tentative="1">
      <w:start w:val="1"/>
      <w:numFmt w:val="bullet"/>
      <w:lvlText w:val=""/>
      <w:lvlJc w:val="left"/>
      <w:pPr>
        <w:ind w:left="6500" w:hanging="360"/>
      </w:pPr>
      <w:rPr>
        <w:rFonts w:ascii="Wingdings" w:hAnsi="Wingdings" w:hint="default"/>
      </w:rPr>
    </w:lvl>
  </w:abstractNum>
  <w:abstractNum w:abstractNumId="12">
    <w:nsid w:val="5EE845FF"/>
    <w:multiLevelType w:val="multilevel"/>
    <w:tmpl w:val="96022F5E"/>
    <w:lvl w:ilvl="0">
      <w:start w:val="1"/>
      <w:numFmt w:val="decimal"/>
      <w:lvlText w:val="%1."/>
      <w:lvlJc w:val="left"/>
      <w:pPr>
        <w:ind w:left="720" w:hanging="360"/>
      </w:pPr>
      <w:rPr>
        <w:rFonts w:hint="default"/>
      </w:rPr>
    </w:lvl>
    <w:lvl w:ilvl="1">
      <w:start w:val="2"/>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3">
    <w:nsid w:val="68FA1F07"/>
    <w:multiLevelType w:val="hybridMultilevel"/>
    <w:tmpl w:val="1520AD1E"/>
    <w:lvl w:ilvl="0" w:tplc="080C000B">
      <w:start w:val="1"/>
      <w:numFmt w:val="bullet"/>
      <w:lvlText w:val=""/>
      <w:lvlJc w:val="left"/>
      <w:pPr>
        <w:ind w:left="720" w:hanging="360"/>
      </w:pPr>
      <w:rPr>
        <w:rFonts w:ascii="Wingdings" w:hAnsi="Wingdings" w:hint="default"/>
      </w:rPr>
    </w:lvl>
    <w:lvl w:ilvl="1" w:tplc="080C0003">
      <w:start w:val="1"/>
      <w:numFmt w:val="decimal"/>
      <w:lvlText w:val="%2."/>
      <w:lvlJc w:val="left"/>
      <w:pPr>
        <w:tabs>
          <w:tab w:val="num" w:pos="1440"/>
        </w:tabs>
        <w:ind w:left="1440" w:hanging="360"/>
      </w:pPr>
    </w:lvl>
    <w:lvl w:ilvl="2" w:tplc="080C0005">
      <w:start w:val="1"/>
      <w:numFmt w:val="decimal"/>
      <w:lvlText w:val="%3."/>
      <w:lvlJc w:val="left"/>
      <w:pPr>
        <w:tabs>
          <w:tab w:val="num" w:pos="2160"/>
        </w:tabs>
        <w:ind w:left="2160" w:hanging="360"/>
      </w:pPr>
    </w:lvl>
    <w:lvl w:ilvl="3" w:tplc="080C0001">
      <w:start w:val="1"/>
      <w:numFmt w:val="decimal"/>
      <w:lvlText w:val="%4."/>
      <w:lvlJc w:val="left"/>
      <w:pPr>
        <w:tabs>
          <w:tab w:val="num" w:pos="2880"/>
        </w:tabs>
        <w:ind w:left="2880" w:hanging="360"/>
      </w:pPr>
    </w:lvl>
    <w:lvl w:ilvl="4" w:tplc="080C0003">
      <w:start w:val="1"/>
      <w:numFmt w:val="decimal"/>
      <w:lvlText w:val="%5."/>
      <w:lvlJc w:val="left"/>
      <w:pPr>
        <w:tabs>
          <w:tab w:val="num" w:pos="3600"/>
        </w:tabs>
        <w:ind w:left="3600" w:hanging="360"/>
      </w:pPr>
    </w:lvl>
    <w:lvl w:ilvl="5" w:tplc="080C0005">
      <w:start w:val="1"/>
      <w:numFmt w:val="decimal"/>
      <w:lvlText w:val="%6."/>
      <w:lvlJc w:val="left"/>
      <w:pPr>
        <w:tabs>
          <w:tab w:val="num" w:pos="4320"/>
        </w:tabs>
        <w:ind w:left="4320" w:hanging="360"/>
      </w:pPr>
    </w:lvl>
    <w:lvl w:ilvl="6" w:tplc="080C0001">
      <w:start w:val="1"/>
      <w:numFmt w:val="decimal"/>
      <w:lvlText w:val="%7."/>
      <w:lvlJc w:val="left"/>
      <w:pPr>
        <w:tabs>
          <w:tab w:val="num" w:pos="5040"/>
        </w:tabs>
        <w:ind w:left="5040" w:hanging="360"/>
      </w:pPr>
    </w:lvl>
    <w:lvl w:ilvl="7" w:tplc="080C0003">
      <w:start w:val="1"/>
      <w:numFmt w:val="decimal"/>
      <w:lvlText w:val="%8."/>
      <w:lvlJc w:val="left"/>
      <w:pPr>
        <w:tabs>
          <w:tab w:val="num" w:pos="5760"/>
        </w:tabs>
        <w:ind w:left="5760" w:hanging="360"/>
      </w:pPr>
    </w:lvl>
    <w:lvl w:ilvl="8" w:tplc="080C0005">
      <w:start w:val="1"/>
      <w:numFmt w:val="decimal"/>
      <w:lvlText w:val="%9."/>
      <w:lvlJc w:val="left"/>
      <w:pPr>
        <w:tabs>
          <w:tab w:val="num" w:pos="6480"/>
        </w:tabs>
        <w:ind w:left="6480" w:hanging="360"/>
      </w:pPr>
    </w:lvl>
  </w:abstractNum>
  <w:abstractNum w:abstractNumId="14">
    <w:nsid w:val="69FB1307"/>
    <w:multiLevelType w:val="hybridMultilevel"/>
    <w:tmpl w:val="3B5A3530"/>
    <w:lvl w:ilvl="0" w:tplc="B17450B2">
      <w:start w:val="1"/>
      <w:numFmt w:val="bullet"/>
      <w:lvlText w:val=""/>
      <w:lvlJc w:val="left"/>
      <w:pPr>
        <w:tabs>
          <w:tab w:val="num" w:pos="720"/>
        </w:tabs>
        <w:ind w:left="720" w:hanging="360"/>
      </w:pPr>
      <w:rPr>
        <w:rFonts w:ascii="Wingdings 3" w:hAnsi="Wingdings 3" w:hint="default"/>
      </w:rPr>
    </w:lvl>
    <w:lvl w:ilvl="1" w:tplc="080C0005">
      <w:start w:val="1"/>
      <w:numFmt w:val="bullet"/>
      <w:lvlText w:val=""/>
      <w:lvlJc w:val="left"/>
      <w:pPr>
        <w:tabs>
          <w:tab w:val="num" w:pos="1211"/>
        </w:tabs>
        <w:ind w:left="1211" w:hanging="360"/>
      </w:pPr>
      <w:rPr>
        <w:rFonts w:ascii="Wingdings" w:hAnsi="Wingdings" w:hint="default"/>
      </w:rPr>
    </w:lvl>
    <w:lvl w:ilvl="2" w:tplc="99A005D4" w:tentative="1">
      <w:start w:val="1"/>
      <w:numFmt w:val="bullet"/>
      <w:lvlText w:val=""/>
      <w:lvlJc w:val="left"/>
      <w:pPr>
        <w:tabs>
          <w:tab w:val="num" w:pos="2160"/>
        </w:tabs>
        <w:ind w:left="2160" w:hanging="360"/>
      </w:pPr>
      <w:rPr>
        <w:rFonts w:ascii="Wingdings 3" w:hAnsi="Wingdings 3" w:hint="default"/>
      </w:rPr>
    </w:lvl>
    <w:lvl w:ilvl="3" w:tplc="FC6C493E" w:tentative="1">
      <w:start w:val="1"/>
      <w:numFmt w:val="bullet"/>
      <w:lvlText w:val=""/>
      <w:lvlJc w:val="left"/>
      <w:pPr>
        <w:tabs>
          <w:tab w:val="num" w:pos="2880"/>
        </w:tabs>
        <w:ind w:left="2880" w:hanging="360"/>
      </w:pPr>
      <w:rPr>
        <w:rFonts w:ascii="Wingdings 3" w:hAnsi="Wingdings 3" w:hint="default"/>
      </w:rPr>
    </w:lvl>
    <w:lvl w:ilvl="4" w:tplc="437A2500" w:tentative="1">
      <w:start w:val="1"/>
      <w:numFmt w:val="bullet"/>
      <w:lvlText w:val=""/>
      <w:lvlJc w:val="left"/>
      <w:pPr>
        <w:tabs>
          <w:tab w:val="num" w:pos="3600"/>
        </w:tabs>
        <w:ind w:left="3600" w:hanging="360"/>
      </w:pPr>
      <w:rPr>
        <w:rFonts w:ascii="Wingdings 3" w:hAnsi="Wingdings 3" w:hint="default"/>
      </w:rPr>
    </w:lvl>
    <w:lvl w:ilvl="5" w:tplc="C3504C84" w:tentative="1">
      <w:start w:val="1"/>
      <w:numFmt w:val="bullet"/>
      <w:lvlText w:val=""/>
      <w:lvlJc w:val="left"/>
      <w:pPr>
        <w:tabs>
          <w:tab w:val="num" w:pos="4320"/>
        </w:tabs>
        <w:ind w:left="4320" w:hanging="360"/>
      </w:pPr>
      <w:rPr>
        <w:rFonts w:ascii="Wingdings 3" w:hAnsi="Wingdings 3" w:hint="default"/>
      </w:rPr>
    </w:lvl>
    <w:lvl w:ilvl="6" w:tplc="C4546CAE" w:tentative="1">
      <w:start w:val="1"/>
      <w:numFmt w:val="bullet"/>
      <w:lvlText w:val=""/>
      <w:lvlJc w:val="left"/>
      <w:pPr>
        <w:tabs>
          <w:tab w:val="num" w:pos="5040"/>
        </w:tabs>
        <w:ind w:left="5040" w:hanging="360"/>
      </w:pPr>
      <w:rPr>
        <w:rFonts w:ascii="Wingdings 3" w:hAnsi="Wingdings 3" w:hint="default"/>
      </w:rPr>
    </w:lvl>
    <w:lvl w:ilvl="7" w:tplc="B122EAD6" w:tentative="1">
      <w:start w:val="1"/>
      <w:numFmt w:val="bullet"/>
      <w:lvlText w:val=""/>
      <w:lvlJc w:val="left"/>
      <w:pPr>
        <w:tabs>
          <w:tab w:val="num" w:pos="5760"/>
        </w:tabs>
        <w:ind w:left="5760" w:hanging="360"/>
      </w:pPr>
      <w:rPr>
        <w:rFonts w:ascii="Wingdings 3" w:hAnsi="Wingdings 3" w:hint="default"/>
      </w:rPr>
    </w:lvl>
    <w:lvl w:ilvl="8" w:tplc="A762CDB4" w:tentative="1">
      <w:start w:val="1"/>
      <w:numFmt w:val="bullet"/>
      <w:lvlText w:val=""/>
      <w:lvlJc w:val="left"/>
      <w:pPr>
        <w:tabs>
          <w:tab w:val="num" w:pos="6480"/>
        </w:tabs>
        <w:ind w:left="6480" w:hanging="360"/>
      </w:pPr>
      <w:rPr>
        <w:rFonts w:ascii="Wingdings 3" w:hAnsi="Wingdings 3" w:hint="default"/>
      </w:rPr>
    </w:lvl>
  </w:abstractNum>
  <w:abstractNum w:abstractNumId="15">
    <w:nsid w:val="6A952940"/>
    <w:multiLevelType w:val="singleLevel"/>
    <w:tmpl w:val="49E8DA6C"/>
    <w:lvl w:ilvl="0">
      <w:numFmt w:val="bullet"/>
      <w:lvlText w:val=""/>
      <w:lvlJc w:val="left"/>
      <w:pPr>
        <w:tabs>
          <w:tab w:val="num" w:pos="705"/>
        </w:tabs>
        <w:ind w:left="705" w:hanging="705"/>
      </w:pPr>
      <w:rPr>
        <w:rFonts w:ascii="Monotype Sorts" w:hAnsi="Monotype Sorts" w:hint="default"/>
      </w:rPr>
    </w:lvl>
  </w:abstractNum>
  <w:abstractNum w:abstractNumId="16">
    <w:nsid w:val="6C4A3475"/>
    <w:multiLevelType w:val="hybridMultilevel"/>
    <w:tmpl w:val="695C51B0"/>
    <w:lvl w:ilvl="0" w:tplc="98102ADE">
      <w:numFmt w:val="bullet"/>
      <w:lvlText w:val="-"/>
      <w:lvlJc w:val="left"/>
      <w:pPr>
        <w:ind w:left="720" w:hanging="360"/>
      </w:pPr>
      <w:rPr>
        <w:rFonts w:ascii="Calibri" w:eastAsiaTheme="minorHAnsi" w:hAnsi="Calibri" w:cstheme="minorBidi"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7">
    <w:nsid w:val="79446FD8"/>
    <w:multiLevelType w:val="hybridMultilevel"/>
    <w:tmpl w:val="F3D4D77E"/>
    <w:lvl w:ilvl="0" w:tplc="68364B7A">
      <w:start w:val="1"/>
      <w:numFmt w:val="bullet"/>
      <w:lvlText w:val=""/>
      <w:lvlJc w:val="left"/>
      <w:pPr>
        <w:ind w:left="740" w:hanging="360"/>
      </w:pPr>
      <w:rPr>
        <w:rFonts w:ascii="Symbol" w:hAnsi="Symbol" w:hint="default"/>
      </w:rPr>
    </w:lvl>
    <w:lvl w:ilvl="1" w:tplc="080C0003" w:tentative="1">
      <w:start w:val="1"/>
      <w:numFmt w:val="bullet"/>
      <w:lvlText w:val="o"/>
      <w:lvlJc w:val="left"/>
      <w:pPr>
        <w:ind w:left="1460" w:hanging="360"/>
      </w:pPr>
      <w:rPr>
        <w:rFonts w:ascii="Courier New" w:hAnsi="Courier New" w:cs="Courier New" w:hint="default"/>
      </w:rPr>
    </w:lvl>
    <w:lvl w:ilvl="2" w:tplc="080C0005" w:tentative="1">
      <w:start w:val="1"/>
      <w:numFmt w:val="bullet"/>
      <w:lvlText w:val=""/>
      <w:lvlJc w:val="left"/>
      <w:pPr>
        <w:ind w:left="2180" w:hanging="360"/>
      </w:pPr>
      <w:rPr>
        <w:rFonts w:ascii="Wingdings" w:hAnsi="Wingdings" w:hint="default"/>
      </w:rPr>
    </w:lvl>
    <w:lvl w:ilvl="3" w:tplc="080C0001" w:tentative="1">
      <w:start w:val="1"/>
      <w:numFmt w:val="bullet"/>
      <w:lvlText w:val=""/>
      <w:lvlJc w:val="left"/>
      <w:pPr>
        <w:ind w:left="2900" w:hanging="360"/>
      </w:pPr>
      <w:rPr>
        <w:rFonts w:ascii="Symbol" w:hAnsi="Symbol" w:hint="default"/>
      </w:rPr>
    </w:lvl>
    <w:lvl w:ilvl="4" w:tplc="080C0003" w:tentative="1">
      <w:start w:val="1"/>
      <w:numFmt w:val="bullet"/>
      <w:lvlText w:val="o"/>
      <w:lvlJc w:val="left"/>
      <w:pPr>
        <w:ind w:left="3620" w:hanging="360"/>
      </w:pPr>
      <w:rPr>
        <w:rFonts w:ascii="Courier New" w:hAnsi="Courier New" w:cs="Courier New" w:hint="default"/>
      </w:rPr>
    </w:lvl>
    <w:lvl w:ilvl="5" w:tplc="080C0005" w:tentative="1">
      <w:start w:val="1"/>
      <w:numFmt w:val="bullet"/>
      <w:lvlText w:val=""/>
      <w:lvlJc w:val="left"/>
      <w:pPr>
        <w:ind w:left="4340" w:hanging="360"/>
      </w:pPr>
      <w:rPr>
        <w:rFonts w:ascii="Wingdings" w:hAnsi="Wingdings" w:hint="default"/>
      </w:rPr>
    </w:lvl>
    <w:lvl w:ilvl="6" w:tplc="080C0001" w:tentative="1">
      <w:start w:val="1"/>
      <w:numFmt w:val="bullet"/>
      <w:lvlText w:val=""/>
      <w:lvlJc w:val="left"/>
      <w:pPr>
        <w:ind w:left="5060" w:hanging="360"/>
      </w:pPr>
      <w:rPr>
        <w:rFonts w:ascii="Symbol" w:hAnsi="Symbol" w:hint="default"/>
      </w:rPr>
    </w:lvl>
    <w:lvl w:ilvl="7" w:tplc="080C0003" w:tentative="1">
      <w:start w:val="1"/>
      <w:numFmt w:val="bullet"/>
      <w:lvlText w:val="o"/>
      <w:lvlJc w:val="left"/>
      <w:pPr>
        <w:ind w:left="5780" w:hanging="360"/>
      </w:pPr>
      <w:rPr>
        <w:rFonts w:ascii="Courier New" w:hAnsi="Courier New" w:cs="Courier New" w:hint="default"/>
      </w:rPr>
    </w:lvl>
    <w:lvl w:ilvl="8" w:tplc="080C0005" w:tentative="1">
      <w:start w:val="1"/>
      <w:numFmt w:val="bullet"/>
      <w:lvlText w:val=""/>
      <w:lvlJc w:val="left"/>
      <w:pPr>
        <w:ind w:left="6500" w:hanging="360"/>
      </w:pPr>
      <w:rPr>
        <w:rFonts w:ascii="Wingdings" w:hAnsi="Wingdings" w:hint="default"/>
      </w:rPr>
    </w:lvl>
  </w:abstractNum>
  <w:abstractNum w:abstractNumId="18">
    <w:nsid w:val="7D382ED5"/>
    <w:multiLevelType w:val="hybridMultilevel"/>
    <w:tmpl w:val="588EA898"/>
    <w:lvl w:ilvl="0" w:tplc="080C000B">
      <w:start w:val="1"/>
      <w:numFmt w:val="bullet"/>
      <w:lvlText w:val=""/>
      <w:lvlJc w:val="left"/>
      <w:pPr>
        <w:ind w:left="720" w:hanging="360"/>
      </w:pPr>
      <w:rPr>
        <w:rFonts w:ascii="Wingdings" w:hAnsi="Wingdings"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9">
    <w:nsid w:val="7EE61A13"/>
    <w:multiLevelType w:val="hybridMultilevel"/>
    <w:tmpl w:val="8D94DCD2"/>
    <w:lvl w:ilvl="0" w:tplc="080C000F">
      <w:start w:val="1"/>
      <w:numFmt w:val="decimal"/>
      <w:lvlText w:val="%1."/>
      <w:lvlJc w:val="left"/>
      <w:pPr>
        <w:ind w:left="720" w:hanging="360"/>
      </w:p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num w:numId="1">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num>
  <w:num w:numId="3">
    <w:abstractNumId w:val="18"/>
  </w:num>
  <w:num w:numId="4">
    <w:abstractNumId w:val="12"/>
  </w:num>
  <w:num w:numId="5">
    <w:abstractNumId w:val="8"/>
  </w:num>
  <w:num w:numId="6">
    <w:abstractNumId w:val="14"/>
  </w:num>
  <w:num w:numId="7">
    <w:abstractNumId w:val="1"/>
  </w:num>
  <w:num w:numId="8">
    <w:abstractNumId w:val="19"/>
  </w:num>
  <w:num w:numId="9">
    <w:abstractNumId w:val="9"/>
  </w:num>
  <w:num w:numId="10">
    <w:abstractNumId w:val="4"/>
  </w:num>
  <w:num w:numId="11">
    <w:abstractNumId w:val="10"/>
  </w:num>
  <w:num w:numId="12">
    <w:abstractNumId w:val="5"/>
  </w:num>
  <w:num w:numId="13">
    <w:abstractNumId w:val="6"/>
  </w:num>
  <w:num w:numId="14">
    <w:abstractNumId w:val="15"/>
  </w:num>
  <w:num w:numId="15">
    <w:abstractNumId w:val="3"/>
  </w:num>
  <w:num w:numId="16">
    <w:abstractNumId w:val="2"/>
  </w:num>
  <w:num w:numId="17">
    <w:abstractNumId w:val="0"/>
  </w:num>
  <w:num w:numId="18">
    <w:abstractNumId w:val="16"/>
  </w:num>
  <w:num w:numId="19">
    <w:abstractNumId w:val="17"/>
  </w:num>
  <w:num w:numId="20">
    <w:abstractNumId w:val="11"/>
  </w:num>
  <w:numIdMacAtCleanup w:val="1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77825">
      <o:colormenu v:ext="edit" fillcolor="none" strokecolor="none"/>
    </o:shapedefaults>
  </w:hdrShapeDefaults>
  <w:footnotePr>
    <w:footnote w:id="-1"/>
    <w:footnote w:id="0"/>
  </w:footnotePr>
  <w:endnotePr>
    <w:endnote w:id="-1"/>
    <w:endnote w:id="0"/>
  </w:endnotePr>
  <w:compat/>
  <w:rsids>
    <w:rsidRoot w:val="005141D7"/>
    <w:rsid w:val="00065B83"/>
    <w:rsid w:val="00080860"/>
    <w:rsid w:val="000840F6"/>
    <w:rsid w:val="00095AC0"/>
    <w:rsid w:val="000B1E90"/>
    <w:rsid w:val="000C161B"/>
    <w:rsid w:val="000C3F0A"/>
    <w:rsid w:val="000D1F00"/>
    <w:rsid w:val="000D676C"/>
    <w:rsid w:val="000E2EBF"/>
    <w:rsid w:val="0010385E"/>
    <w:rsid w:val="00110933"/>
    <w:rsid w:val="001278C9"/>
    <w:rsid w:val="00141A48"/>
    <w:rsid w:val="0014251C"/>
    <w:rsid w:val="0017637F"/>
    <w:rsid w:val="00183E09"/>
    <w:rsid w:val="001A3429"/>
    <w:rsid w:val="001B12B2"/>
    <w:rsid w:val="001B632E"/>
    <w:rsid w:val="001C00EC"/>
    <w:rsid w:val="001C7D2F"/>
    <w:rsid w:val="001E20C9"/>
    <w:rsid w:val="001E3D07"/>
    <w:rsid w:val="002023BB"/>
    <w:rsid w:val="002038E7"/>
    <w:rsid w:val="00204882"/>
    <w:rsid w:val="0020524A"/>
    <w:rsid w:val="002118D8"/>
    <w:rsid w:val="00213B55"/>
    <w:rsid w:val="0021657F"/>
    <w:rsid w:val="00222421"/>
    <w:rsid w:val="002226C8"/>
    <w:rsid w:val="0024337E"/>
    <w:rsid w:val="0025485D"/>
    <w:rsid w:val="00260C1F"/>
    <w:rsid w:val="00270487"/>
    <w:rsid w:val="00294720"/>
    <w:rsid w:val="00297EF9"/>
    <w:rsid w:val="002D4561"/>
    <w:rsid w:val="002E2C94"/>
    <w:rsid w:val="00311FE2"/>
    <w:rsid w:val="00317521"/>
    <w:rsid w:val="00320F35"/>
    <w:rsid w:val="0032375D"/>
    <w:rsid w:val="00347567"/>
    <w:rsid w:val="003519DA"/>
    <w:rsid w:val="00383C44"/>
    <w:rsid w:val="003A525F"/>
    <w:rsid w:val="003B0126"/>
    <w:rsid w:val="003B4C12"/>
    <w:rsid w:val="003E4D0D"/>
    <w:rsid w:val="00431463"/>
    <w:rsid w:val="0044613E"/>
    <w:rsid w:val="004535FC"/>
    <w:rsid w:val="0045402E"/>
    <w:rsid w:val="00456253"/>
    <w:rsid w:val="0046056C"/>
    <w:rsid w:val="0049189C"/>
    <w:rsid w:val="00492495"/>
    <w:rsid w:val="00496F60"/>
    <w:rsid w:val="004A0714"/>
    <w:rsid w:val="004B4322"/>
    <w:rsid w:val="004B451F"/>
    <w:rsid w:val="004D26AA"/>
    <w:rsid w:val="004D692D"/>
    <w:rsid w:val="004E02B1"/>
    <w:rsid w:val="004E4B58"/>
    <w:rsid w:val="005141D7"/>
    <w:rsid w:val="005144A0"/>
    <w:rsid w:val="0052538C"/>
    <w:rsid w:val="00532EDA"/>
    <w:rsid w:val="005344F8"/>
    <w:rsid w:val="005521BF"/>
    <w:rsid w:val="00560512"/>
    <w:rsid w:val="0056540E"/>
    <w:rsid w:val="00582A24"/>
    <w:rsid w:val="00583E13"/>
    <w:rsid w:val="0059076A"/>
    <w:rsid w:val="00590F9E"/>
    <w:rsid w:val="00594724"/>
    <w:rsid w:val="00595798"/>
    <w:rsid w:val="005E41B9"/>
    <w:rsid w:val="00611D0D"/>
    <w:rsid w:val="00620891"/>
    <w:rsid w:val="006245AA"/>
    <w:rsid w:val="00625F4D"/>
    <w:rsid w:val="006372E5"/>
    <w:rsid w:val="00643235"/>
    <w:rsid w:val="006468F4"/>
    <w:rsid w:val="00694E6B"/>
    <w:rsid w:val="006C2CF5"/>
    <w:rsid w:val="006E355F"/>
    <w:rsid w:val="00703015"/>
    <w:rsid w:val="00717A44"/>
    <w:rsid w:val="00724838"/>
    <w:rsid w:val="00724BC1"/>
    <w:rsid w:val="00733F46"/>
    <w:rsid w:val="00734964"/>
    <w:rsid w:val="0077115B"/>
    <w:rsid w:val="007717D9"/>
    <w:rsid w:val="00781EFB"/>
    <w:rsid w:val="007A2431"/>
    <w:rsid w:val="007A60A7"/>
    <w:rsid w:val="007C1277"/>
    <w:rsid w:val="008009BC"/>
    <w:rsid w:val="00801CCC"/>
    <w:rsid w:val="00833907"/>
    <w:rsid w:val="0083567C"/>
    <w:rsid w:val="00850AEB"/>
    <w:rsid w:val="00855A89"/>
    <w:rsid w:val="00862BDC"/>
    <w:rsid w:val="008705EF"/>
    <w:rsid w:val="0087353F"/>
    <w:rsid w:val="008766E6"/>
    <w:rsid w:val="0089131C"/>
    <w:rsid w:val="00897E96"/>
    <w:rsid w:val="008A7AC9"/>
    <w:rsid w:val="008A7C1F"/>
    <w:rsid w:val="008F7C55"/>
    <w:rsid w:val="00905BDE"/>
    <w:rsid w:val="00936F3A"/>
    <w:rsid w:val="00953ED2"/>
    <w:rsid w:val="00954C38"/>
    <w:rsid w:val="009A2099"/>
    <w:rsid w:val="009B78BC"/>
    <w:rsid w:val="009D1FD8"/>
    <w:rsid w:val="009E16D8"/>
    <w:rsid w:val="009E1831"/>
    <w:rsid w:val="00A25017"/>
    <w:rsid w:val="00A44350"/>
    <w:rsid w:val="00A55C9C"/>
    <w:rsid w:val="00AB0FC0"/>
    <w:rsid w:val="00AC7065"/>
    <w:rsid w:val="00AF4474"/>
    <w:rsid w:val="00B13F5B"/>
    <w:rsid w:val="00B16BAE"/>
    <w:rsid w:val="00B248BC"/>
    <w:rsid w:val="00B4484A"/>
    <w:rsid w:val="00B9251E"/>
    <w:rsid w:val="00B93530"/>
    <w:rsid w:val="00B93FB0"/>
    <w:rsid w:val="00BB5D44"/>
    <w:rsid w:val="00C174C4"/>
    <w:rsid w:val="00C61D27"/>
    <w:rsid w:val="00C66E35"/>
    <w:rsid w:val="00C92717"/>
    <w:rsid w:val="00CA55C1"/>
    <w:rsid w:val="00CC16D6"/>
    <w:rsid w:val="00CD61E8"/>
    <w:rsid w:val="00D30854"/>
    <w:rsid w:val="00D30FD3"/>
    <w:rsid w:val="00D37B32"/>
    <w:rsid w:val="00D4258C"/>
    <w:rsid w:val="00D45A53"/>
    <w:rsid w:val="00D46C37"/>
    <w:rsid w:val="00D652FE"/>
    <w:rsid w:val="00D75ED6"/>
    <w:rsid w:val="00D809B0"/>
    <w:rsid w:val="00DB3512"/>
    <w:rsid w:val="00E0016C"/>
    <w:rsid w:val="00E16875"/>
    <w:rsid w:val="00E27303"/>
    <w:rsid w:val="00E35A17"/>
    <w:rsid w:val="00E42B5C"/>
    <w:rsid w:val="00E569AE"/>
    <w:rsid w:val="00E56ACC"/>
    <w:rsid w:val="00E75F32"/>
    <w:rsid w:val="00EE61DC"/>
    <w:rsid w:val="00EE69B6"/>
    <w:rsid w:val="00EE72B8"/>
    <w:rsid w:val="00EF19CF"/>
    <w:rsid w:val="00EF4C9E"/>
    <w:rsid w:val="00EF5591"/>
    <w:rsid w:val="00F00B5B"/>
    <w:rsid w:val="00F030A6"/>
    <w:rsid w:val="00F06CEA"/>
    <w:rsid w:val="00F12CBB"/>
    <w:rsid w:val="00F33566"/>
    <w:rsid w:val="00F338C1"/>
    <w:rsid w:val="00F43BDC"/>
    <w:rsid w:val="00F55012"/>
    <w:rsid w:val="00F558BF"/>
    <w:rsid w:val="00F60B5E"/>
    <w:rsid w:val="00F60E94"/>
    <w:rsid w:val="00F66A43"/>
    <w:rsid w:val="00F66AC5"/>
    <w:rsid w:val="00F7779C"/>
    <w:rsid w:val="00F80B62"/>
    <w:rsid w:val="00FA105C"/>
    <w:rsid w:val="00FA58A3"/>
    <w:rsid w:val="00FB1B3E"/>
    <w:rsid w:val="00FB3221"/>
    <w:rsid w:val="00FC7FCA"/>
    <w:rsid w:val="00FE35AE"/>
    <w:rsid w:val="00FE3BBF"/>
    <w:rsid w:val="00FE646F"/>
    <w:rsid w:val="00FE75F6"/>
    <w:rsid w:val="00FE7CAA"/>
  </w:rsids>
  <m:mathPr>
    <m:mathFont m:val="Cambria Math"/>
    <m:brkBin m:val="before"/>
    <m:brkBinSub m:val="--"/>
    <m:smallFrac m:val="off"/>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7825">
      <o:colormenu v:ext="edit" fillcolor="none"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fr-BE" w:eastAsia="fr-B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83E09"/>
    <w:rPr>
      <w:lang w:val="fr-FR"/>
    </w:rPr>
  </w:style>
  <w:style w:type="paragraph" w:styleId="Titre1">
    <w:name w:val="heading 1"/>
    <w:basedOn w:val="Normal"/>
    <w:next w:val="Normal"/>
    <w:link w:val="Titre1Car"/>
    <w:qFormat/>
    <w:rsid w:val="00183E09"/>
    <w:pPr>
      <w:keepNext/>
      <w:outlineLvl w:val="0"/>
    </w:pPr>
    <w:rPr>
      <w:sz w:val="24"/>
    </w:rPr>
  </w:style>
  <w:style w:type="paragraph" w:styleId="Titre2">
    <w:name w:val="heading 2"/>
    <w:basedOn w:val="Normal"/>
    <w:next w:val="Normal"/>
    <w:qFormat/>
    <w:rsid w:val="00183E09"/>
    <w:pPr>
      <w:keepNext/>
      <w:ind w:firstLine="142"/>
      <w:outlineLvl w:val="1"/>
    </w:pPr>
    <w:rPr>
      <w:sz w:val="24"/>
    </w:rPr>
  </w:style>
  <w:style w:type="paragraph" w:styleId="Titre3">
    <w:name w:val="heading 3"/>
    <w:basedOn w:val="Normal"/>
    <w:next w:val="Normal"/>
    <w:qFormat/>
    <w:rsid w:val="00183E09"/>
    <w:pPr>
      <w:keepNext/>
      <w:jc w:val="center"/>
      <w:outlineLvl w:val="2"/>
    </w:pPr>
    <w:rPr>
      <w:rFonts w:ascii="Arial" w:hAnsi="Arial"/>
      <w:b/>
      <w:sz w:val="24"/>
    </w:rPr>
  </w:style>
  <w:style w:type="paragraph" w:styleId="Titre4">
    <w:name w:val="heading 4"/>
    <w:basedOn w:val="Normal"/>
    <w:next w:val="Normal"/>
    <w:qFormat/>
    <w:rsid w:val="00183E09"/>
    <w:pPr>
      <w:keepNext/>
      <w:jc w:val="center"/>
      <w:outlineLvl w:val="3"/>
    </w:pPr>
    <w:rPr>
      <w:rFonts w:ascii="Arial" w:hAnsi="Arial"/>
      <w:b/>
      <w:sz w:val="22"/>
      <w:u w:val="single"/>
    </w:rPr>
  </w:style>
  <w:style w:type="paragraph" w:styleId="Titre6">
    <w:name w:val="heading 6"/>
    <w:basedOn w:val="Normal"/>
    <w:next w:val="Normal"/>
    <w:qFormat/>
    <w:rsid w:val="00183E09"/>
    <w:pPr>
      <w:keepNext/>
      <w:spacing w:line="240" w:lineRule="atLeast"/>
      <w:jc w:val="right"/>
      <w:outlineLvl w:val="5"/>
    </w:pPr>
    <w:rPr>
      <w:b/>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semiHidden/>
    <w:rsid w:val="00183E09"/>
    <w:pPr>
      <w:jc w:val="both"/>
    </w:pPr>
    <w:rPr>
      <w:rFonts w:ascii="Comic Sans MS" w:hAnsi="Comic Sans MS"/>
    </w:rPr>
  </w:style>
  <w:style w:type="paragraph" w:styleId="Retraitcorpsdetexte">
    <w:name w:val="Body Text Indent"/>
    <w:basedOn w:val="Normal"/>
    <w:link w:val="RetraitcorpsdetexteCar"/>
    <w:semiHidden/>
    <w:rsid w:val="00183E09"/>
    <w:pPr>
      <w:ind w:left="5670"/>
    </w:pPr>
    <w:rPr>
      <w:rFonts w:ascii="Comic Sans MS" w:hAnsi="Comic Sans MS"/>
    </w:rPr>
  </w:style>
  <w:style w:type="paragraph" w:styleId="Notedebasdepage">
    <w:name w:val="footnote text"/>
    <w:basedOn w:val="Normal"/>
    <w:semiHidden/>
    <w:rsid w:val="00183E09"/>
    <w:pPr>
      <w:spacing w:line="240" w:lineRule="atLeast"/>
      <w:jc w:val="both"/>
    </w:pPr>
  </w:style>
  <w:style w:type="character" w:styleId="Appelnotedebasdep">
    <w:name w:val="footnote reference"/>
    <w:basedOn w:val="Policepardfaut"/>
    <w:semiHidden/>
    <w:rsid w:val="00183E09"/>
    <w:rPr>
      <w:vertAlign w:val="superscript"/>
    </w:rPr>
  </w:style>
  <w:style w:type="paragraph" w:styleId="NormalWeb">
    <w:name w:val="Normal (Web)"/>
    <w:basedOn w:val="Normal"/>
    <w:rsid w:val="00183E09"/>
    <w:pPr>
      <w:spacing w:before="100" w:after="100"/>
    </w:pPr>
    <w:rPr>
      <w:rFonts w:ascii="Arial Unicode MS" w:eastAsia="Arial Unicode MS" w:hAnsi="Arial Unicode MS"/>
      <w:sz w:val="24"/>
    </w:rPr>
  </w:style>
  <w:style w:type="paragraph" w:styleId="Explorateurdedocuments">
    <w:name w:val="Document Map"/>
    <w:basedOn w:val="Normal"/>
    <w:semiHidden/>
    <w:rsid w:val="00183E09"/>
    <w:pPr>
      <w:shd w:val="clear" w:color="auto" w:fill="000080"/>
    </w:pPr>
    <w:rPr>
      <w:rFonts w:ascii="Tahoma" w:hAnsi="Tahoma"/>
    </w:rPr>
  </w:style>
  <w:style w:type="paragraph" w:styleId="Textedebulles">
    <w:name w:val="Balloon Text"/>
    <w:basedOn w:val="Normal"/>
    <w:link w:val="TextedebullesCar"/>
    <w:uiPriority w:val="99"/>
    <w:semiHidden/>
    <w:unhideWhenUsed/>
    <w:rsid w:val="009A2099"/>
    <w:rPr>
      <w:rFonts w:ascii="Tahoma" w:hAnsi="Tahoma" w:cs="Tahoma"/>
      <w:sz w:val="16"/>
      <w:szCs w:val="16"/>
    </w:rPr>
  </w:style>
  <w:style w:type="character" w:customStyle="1" w:styleId="TextedebullesCar">
    <w:name w:val="Texte de bulles Car"/>
    <w:basedOn w:val="Policepardfaut"/>
    <w:link w:val="Textedebulles"/>
    <w:uiPriority w:val="99"/>
    <w:semiHidden/>
    <w:rsid w:val="009A2099"/>
    <w:rPr>
      <w:rFonts w:ascii="Tahoma" w:hAnsi="Tahoma" w:cs="Tahoma"/>
      <w:sz w:val="16"/>
      <w:szCs w:val="16"/>
      <w:lang w:val="fr-FR"/>
    </w:rPr>
  </w:style>
  <w:style w:type="character" w:customStyle="1" w:styleId="RetraitcorpsdetexteCar">
    <w:name w:val="Retrait corps de texte Car"/>
    <w:basedOn w:val="Policepardfaut"/>
    <w:link w:val="Retraitcorpsdetexte"/>
    <w:semiHidden/>
    <w:rsid w:val="00E42B5C"/>
    <w:rPr>
      <w:rFonts w:ascii="Comic Sans MS" w:hAnsi="Comic Sans MS"/>
      <w:lang w:val="fr-FR"/>
    </w:rPr>
  </w:style>
  <w:style w:type="character" w:styleId="Lienhypertexte">
    <w:name w:val="Hyperlink"/>
    <w:basedOn w:val="Policepardfaut"/>
    <w:rsid w:val="004D26AA"/>
    <w:rPr>
      <w:color w:val="0000FF"/>
      <w:u w:val="single"/>
    </w:rPr>
  </w:style>
  <w:style w:type="paragraph" w:styleId="Paragraphedeliste">
    <w:name w:val="List Paragraph"/>
    <w:basedOn w:val="Normal"/>
    <w:uiPriority w:val="34"/>
    <w:qFormat/>
    <w:rsid w:val="004D26AA"/>
    <w:pPr>
      <w:ind w:left="720"/>
      <w:contextualSpacing/>
    </w:pPr>
  </w:style>
  <w:style w:type="paragraph" w:styleId="En-tte">
    <w:name w:val="header"/>
    <w:basedOn w:val="Normal"/>
    <w:link w:val="En-tteCar"/>
    <w:uiPriority w:val="99"/>
    <w:unhideWhenUsed/>
    <w:rsid w:val="00532EDA"/>
    <w:pPr>
      <w:tabs>
        <w:tab w:val="center" w:pos="4536"/>
        <w:tab w:val="right" w:pos="9072"/>
      </w:tabs>
    </w:pPr>
  </w:style>
  <w:style w:type="character" w:customStyle="1" w:styleId="En-tteCar">
    <w:name w:val="En-tête Car"/>
    <w:basedOn w:val="Policepardfaut"/>
    <w:link w:val="En-tte"/>
    <w:uiPriority w:val="99"/>
    <w:rsid w:val="00532EDA"/>
    <w:rPr>
      <w:lang w:val="fr-FR"/>
    </w:rPr>
  </w:style>
  <w:style w:type="paragraph" w:styleId="Pieddepage">
    <w:name w:val="footer"/>
    <w:basedOn w:val="Normal"/>
    <w:link w:val="PieddepageCar"/>
    <w:unhideWhenUsed/>
    <w:rsid w:val="00532EDA"/>
    <w:pPr>
      <w:tabs>
        <w:tab w:val="center" w:pos="4536"/>
        <w:tab w:val="right" w:pos="9072"/>
      </w:tabs>
    </w:pPr>
  </w:style>
  <w:style w:type="character" w:customStyle="1" w:styleId="PieddepageCar">
    <w:name w:val="Pied de page Car"/>
    <w:basedOn w:val="Policepardfaut"/>
    <w:link w:val="Pieddepage"/>
    <w:rsid w:val="00532EDA"/>
    <w:rPr>
      <w:lang w:val="fr-FR"/>
    </w:rPr>
  </w:style>
  <w:style w:type="table" w:styleId="Grilledutableau">
    <w:name w:val="Table Grid"/>
    <w:basedOn w:val="TableauNormal"/>
    <w:uiPriority w:val="59"/>
    <w:rsid w:val="0027048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itre1Car">
    <w:name w:val="Titre 1 Car"/>
    <w:basedOn w:val="Policepardfaut"/>
    <w:link w:val="Titre1"/>
    <w:rsid w:val="00FB3221"/>
    <w:rPr>
      <w:sz w:val="24"/>
      <w:lang w:val="fr-FR"/>
    </w:rPr>
  </w:style>
</w:styles>
</file>

<file path=word/webSettings.xml><?xml version="1.0" encoding="utf-8"?>
<w:webSettings xmlns:r="http://schemas.openxmlformats.org/officeDocument/2006/relationships" xmlns:w="http://schemas.openxmlformats.org/wordprocessingml/2006/main">
  <w:divs>
    <w:div w:id="154613310">
      <w:bodyDiv w:val="1"/>
      <w:marLeft w:val="0"/>
      <w:marRight w:val="0"/>
      <w:marTop w:val="0"/>
      <w:marBottom w:val="0"/>
      <w:divBdr>
        <w:top w:val="none" w:sz="0" w:space="0" w:color="auto"/>
        <w:left w:val="none" w:sz="0" w:space="0" w:color="auto"/>
        <w:bottom w:val="none" w:sz="0" w:space="0" w:color="auto"/>
        <w:right w:val="none" w:sz="0" w:space="0" w:color="auto"/>
      </w:divBdr>
    </w:div>
    <w:div w:id="604460547">
      <w:bodyDiv w:val="1"/>
      <w:marLeft w:val="0"/>
      <w:marRight w:val="0"/>
      <w:marTop w:val="0"/>
      <w:marBottom w:val="0"/>
      <w:divBdr>
        <w:top w:val="none" w:sz="0" w:space="0" w:color="auto"/>
        <w:left w:val="none" w:sz="0" w:space="0" w:color="auto"/>
        <w:bottom w:val="none" w:sz="0" w:space="0" w:color="auto"/>
        <w:right w:val="none" w:sz="0" w:space="0" w:color="auto"/>
      </w:divBdr>
    </w:div>
    <w:div w:id="14856617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cgt.tourismewallonie.be" TargetMode="External"/><Relationship Id="rId4" Type="http://schemas.openxmlformats.org/officeDocument/2006/relationships/settings" Target="settings.xml"/><Relationship Id="rId9" Type="http://schemas.openxmlformats.org/officeDocument/2006/relationships/hyperlink" Target="mailto:daniel.danloy@tourismewallonie.be"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B48B73-774F-4F01-9700-E2DC9C253A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TotalTime>
  <Pages>9</Pages>
  <Words>2352</Words>
  <Characters>13466</Characters>
  <Application>Microsoft Office Word</Application>
  <DocSecurity>0</DocSecurity>
  <Lines>112</Lines>
  <Paragraphs>31</Paragraphs>
  <ScaleCrop>false</ScaleCrop>
  <HeadingPairs>
    <vt:vector size="2" baseType="variant">
      <vt:variant>
        <vt:lpstr>Titre</vt:lpstr>
      </vt:variant>
      <vt:variant>
        <vt:i4>1</vt:i4>
      </vt:variant>
    </vt:vector>
  </HeadingPairs>
  <TitlesOfParts>
    <vt:vector size="1" baseType="lpstr">
      <vt:lpstr>FORMULAIRE DE DEMANDE DE SUBSIDES A LA PROMOTION TOURISTIQUE</vt:lpstr>
    </vt:vector>
  </TitlesOfParts>
  <Company>M.R.W.</Company>
  <LinksUpToDate>false</LinksUpToDate>
  <CharactersWithSpaces>15787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FORMULAIRE DE DEMANDE DE SUBSIDES A LA PROMOTION TOURISTIQUE</dc:title>
  <dc:creator>M.R.W.</dc:creator>
  <cp:lastModifiedBy>aurore.lunardi</cp:lastModifiedBy>
  <cp:revision>24</cp:revision>
  <cp:lastPrinted>2017-03-23T12:41:00Z</cp:lastPrinted>
  <dcterms:created xsi:type="dcterms:W3CDTF">2017-11-17T12:14:00Z</dcterms:created>
  <dcterms:modified xsi:type="dcterms:W3CDTF">2017-12-21T14:57:00Z</dcterms:modified>
</cp:coreProperties>
</file>